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0DAA" w14:textId="77777777" w:rsidR="006F6CC7" w:rsidRPr="00E53A65" w:rsidRDefault="006F6CC7" w:rsidP="002025A3">
      <w:pPr>
        <w:jc w:val="center"/>
        <w:rPr>
          <w:rFonts w:ascii="Arial" w:hAnsi="Arial" w:cs="Arial"/>
          <w:sz w:val="22"/>
          <w:szCs w:val="22"/>
        </w:rPr>
      </w:pPr>
      <w:r w:rsidRPr="00E53A65">
        <w:rPr>
          <w:rFonts w:ascii="Arial" w:hAnsi="Arial" w:cs="Arial"/>
          <w:noProof/>
          <w:sz w:val="22"/>
          <w:szCs w:val="22"/>
        </w:rPr>
        <w:drawing>
          <wp:inline distT="0" distB="0" distL="0" distR="0" wp14:anchorId="2FC8479D" wp14:editId="3F545DA7">
            <wp:extent cx="5320665" cy="12668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stretch>
                      <a:fillRect/>
                    </a:stretch>
                  </pic:blipFill>
                  <pic:spPr bwMode="auto">
                    <a:xfrm>
                      <a:off x="0" y="0"/>
                      <a:ext cx="5320666" cy="1266825"/>
                    </a:xfrm>
                    <a:prstGeom prst="rect">
                      <a:avLst/>
                    </a:prstGeom>
                    <a:noFill/>
                    <a:ln w="9525">
                      <a:noFill/>
                      <a:miter lim="800000"/>
                      <a:headEnd/>
                      <a:tailEnd/>
                    </a:ln>
                  </pic:spPr>
                </pic:pic>
              </a:graphicData>
            </a:graphic>
          </wp:inline>
        </w:drawing>
      </w:r>
    </w:p>
    <w:p w14:paraId="569EF2EE" w14:textId="28F5CE6C" w:rsidR="0013245F" w:rsidRPr="00E53A65" w:rsidRDefault="00CE586D" w:rsidP="0013245F">
      <w:pPr>
        <w:jc w:val="center"/>
        <w:rPr>
          <w:rFonts w:ascii="Arial" w:hAnsi="Arial" w:cs="Arial"/>
          <w:b/>
          <w:bCs/>
          <w:sz w:val="22"/>
          <w:szCs w:val="22"/>
        </w:rPr>
      </w:pPr>
      <w:r w:rsidRPr="00E53A65">
        <w:rPr>
          <w:rFonts w:ascii="Arial" w:hAnsi="Arial" w:cs="Arial"/>
          <w:b/>
          <w:bCs/>
          <w:color w:val="FF0000"/>
          <w:sz w:val="22"/>
          <w:szCs w:val="22"/>
        </w:rPr>
        <w:t>DRAFT</w:t>
      </w:r>
      <w:r w:rsidR="00643F69" w:rsidRPr="00E53A65">
        <w:rPr>
          <w:rFonts w:ascii="Arial" w:hAnsi="Arial" w:cs="Arial"/>
          <w:b/>
          <w:bCs/>
          <w:sz w:val="22"/>
          <w:szCs w:val="22"/>
        </w:rPr>
        <w:t xml:space="preserve"> MINUTES</w:t>
      </w:r>
    </w:p>
    <w:p w14:paraId="2ADA6815" w14:textId="77777777" w:rsidR="0013245F" w:rsidRPr="00E53A65" w:rsidRDefault="0013245F" w:rsidP="0013245F">
      <w:pPr>
        <w:jc w:val="center"/>
        <w:rPr>
          <w:rFonts w:ascii="Arial" w:hAnsi="Arial" w:cs="Arial"/>
          <w:b/>
          <w:sz w:val="22"/>
          <w:szCs w:val="22"/>
        </w:rPr>
      </w:pPr>
    </w:p>
    <w:p w14:paraId="576EC34D" w14:textId="77777777" w:rsidR="00B170D5" w:rsidRPr="00E53A65" w:rsidRDefault="00B170D5" w:rsidP="00B170D5">
      <w:pPr>
        <w:jc w:val="center"/>
        <w:rPr>
          <w:rFonts w:ascii="Arial" w:hAnsi="Arial" w:cs="Arial"/>
          <w:b/>
          <w:sz w:val="22"/>
          <w:szCs w:val="22"/>
        </w:rPr>
      </w:pPr>
      <w:r w:rsidRPr="00E53A65">
        <w:rPr>
          <w:rFonts w:ascii="Arial" w:hAnsi="Arial" w:cs="Arial"/>
          <w:b/>
          <w:sz w:val="22"/>
          <w:szCs w:val="22"/>
        </w:rPr>
        <w:t>Virginia Offshore Wind Development Authority Board Meeting</w:t>
      </w:r>
    </w:p>
    <w:p w14:paraId="4F47465A" w14:textId="6C3D5664" w:rsidR="00B170D5" w:rsidRPr="00E53A65" w:rsidRDefault="00A42807" w:rsidP="00B170D5">
      <w:pPr>
        <w:jc w:val="center"/>
        <w:rPr>
          <w:rFonts w:ascii="Arial" w:hAnsi="Arial" w:cs="Arial"/>
          <w:b/>
          <w:sz w:val="22"/>
          <w:szCs w:val="22"/>
        </w:rPr>
      </w:pPr>
      <w:r w:rsidRPr="00E53A65">
        <w:rPr>
          <w:rFonts w:ascii="Arial" w:hAnsi="Arial" w:cs="Arial"/>
          <w:b/>
          <w:sz w:val="22"/>
          <w:szCs w:val="22"/>
        </w:rPr>
        <w:t>Virginia Port Authority</w:t>
      </w:r>
    </w:p>
    <w:p w14:paraId="52A01F18" w14:textId="3D84B99D" w:rsidR="009C33AE" w:rsidRPr="00E53A65" w:rsidRDefault="0092520A" w:rsidP="00B170D5">
      <w:pPr>
        <w:jc w:val="center"/>
        <w:rPr>
          <w:rFonts w:ascii="Arial" w:hAnsi="Arial" w:cs="Arial"/>
          <w:b/>
          <w:bCs/>
          <w:sz w:val="22"/>
          <w:szCs w:val="22"/>
        </w:rPr>
      </w:pPr>
      <w:r>
        <w:rPr>
          <w:rFonts w:ascii="Arial" w:hAnsi="Arial" w:cs="Arial"/>
          <w:b/>
          <w:bCs/>
          <w:sz w:val="22"/>
          <w:szCs w:val="22"/>
        </w:rPr>
        <w:t>Virtual Meeting on Teams</w:t>
      </w:r>
    </w:p>
    <w:p w14:paraId="15B2C44C" w14:textId="0D0E6249" w:rsidR="00DA4087" w:rsidRPr="00E53A65" w:rsidRDefault="003E44CF" w:rsidP="00B170D5">
      <w:pPr>
        <w:jc w:val="center"/>
        <w:rPr>
          <w:rFonts w:ascii="Arial" w:hAnsi="Arial" w:cs="Arial"/>
          <w:b/>
          <w:sz w:val="22"/>
          <w:szCs w:val="22"/>
        </w:rPr>
      </w:pPr>
      <w:r>
        <w:rPr>
          <w:rFonts w:ascii="Arial" w:hAnsi="Arial" w:cs="Arial"/>
          <w:b/>
          <w:sz w:val="22"/>
          <w:szCs w:val="22"/>
        </w:rPr>
        <w:t>April 17</w:t>
      </w:r>
      <w:r w:rsidR="00A85616" w:rsidRPr="00E53A65">
        <w:rPr>
          <w:rFonts w:ascii="Arial" w:hAnsi="Arial" w:cs="Arial"/>
          <w:b/>
          <w:sz w:val="22"/>
          <w:szCs w:val="22"/>
        </w:rPr>
        <w:t>, 2024</w:t>
      </w:r>
      <w:r w:rsidR="00DA4087" w:rsidRPr="00E53A65">
        <w:rPr>
          <w:rFonts w:ascii="Arial" w:hAnsi="Arial" w:cs="Arial"/>
          <w:b/>
          <w:sz w:val="22"/>
          <w:szCs w:val="22"/>
        </w:rPr>
        <w:t xml:space="preserve"> </w:t>
      </w:r>
    </w:p>
    <w:p w14:paraId="010382F0" w14:textId="481EE795" w:rsidR="0013245F" w:rsidRPr="00E53A65" w:rsidRDefault="00B170D5" w:rsidP="00B170D5">
      <w:pPr>
        <w:jc w:val="center"/>
        <w:rPr>
          <w:rFonts w:ascii="Arial" w:hAnsi="Arial" w:cs="Arial"/>
          <w:b/>
          <w:sz w:val="22"/>
          <w:szCs w:val="22"/>
        </w:rPr>
      </w:pPr>
      <w:r w:rsidRPr="00E53A65">
        <w:rPr>
          <w:rFonts w:ascii="Arial" w:hAnsi="Arial" w:cs="Arial"/>
          <w:b/>
          <w:sz w:val="22"/>
          <w:szCs w:val="22"/>
        </w:rPr>
        <w:t xml:space="preserve"> </w:t>
      </w:r>
      <w:r w:rsidR="00A42807" w:rsidRPr="00E53A65">
        <w:rPr>
          <w:rFonts w:ascii="Arial" w:hAnsi="Arial" w:cs="Arial"/>
          <w:b/>
          <w:sz w:val="22"/>
          <w:szCs w:val="22"/>
        </w:rPr>
        <w:t>10</w:t>
      </w:r>
      <w:r w:rsidR="00EB4B6B" w:rsidRPr="00E53A65">
        <w:rPr>
          <w:rFonts w:ascii="Arial" w:hAnsi="Arial" w:cs="Arial"/>
          <w:b/>
          <w:sz w:val="22"/>
          <w:szCs w:val="22"/>
        </w:rPr>
        <w:t xml:space="preserve">:00 </w:t>
      </w:r>
      <w:r w:rsidR="00A42807" w:rsidRPr="00E53A65">
        <w:rPr>
          <w:rFonts w:ascii="Arial" w:hAnsi="Arial" w:cs="Arial"/>
          <w:b/>
          <w:sz w:val="22"/>
          <w:szCs w:val="22"/>
        </w:rPr>
        <w:t>a</w:t>
      </w:r>
      <w:r w:rsidR="002825A9" w:rsidRPr="00E53A65">
        <w:rPr>
          <w:rFonts w:ascii="Arial" w:hAnsi="Arial" w:cs="Arial"/>
          <w:b/>
          <w:sz w:val="22"/>
          <w:szCs w:val="22"/>
        </w:rPr>
        <w:t xml:space="preserve">m – </w:t>
      </w:r>
      <w:r w:rsidR="00A42807" w:rsidRPr="00E53A65">
        <w:rPr>
          <w:rFonts w:ascii="Arial" w:hAnsi="Arial" w:cs="Arial"/>
          <w:b/>
          <w:sz w:val="22"/>
          <w:szCs w:val="22"/>
        </w:rPr>
        <w:t>12</w:t>
      </w:r>
      <w:r w:rsidR="00EB4B6B" w:rsidRPr="00E53A65">
        <w:rPr>
          <w:rFonts w:ascii="Arial" w:hAnsi="Arial" w:cs="Arial"/>
          <w:b/>
          <w:sz w:val="22"/>
          <w:szCs w:val="22"/>
        </w:rPr>
        <w:t xml:space="preserve">:00 </w:t>
      </w:r>
      <w:r w:rsidR="002825A9" w:rsidRPr="00E53A65">
        <w:rPr>
          <w:rFonts w:ascii="Arial" w:hAnsi="Arial" w:cs="Arial"/>
          <w:b/>
          <w:sz w:val="22"/>
          <w:szCs w:val="22"/>
        </w:rPr>
        <w:t>pm</w:t>
      </w:r>
    </w:p>
    <w:p w14:paraId="2083822C" w14:textId="7025A8C0" w:rsidR="00092CDA" w:rsidRPr="00E53A65" w:rsidRDefault="00092CDA" w:rsidP="0013245F">
      <w:pPr>
        <w:jc w:val="center"/>
        <w:rPr>
          <w:rFonts w:ascii="Arial" w:hAnsi="Arial" w:cs="Arial"/>
          <w:b/>
          <w:sz w:val="22"/>
          <w:szCs w:val="22"/>
        </w:rPr>
      </w:pPr>
    </w:p>
    <w:p w14:paraId="170D10F3" w14:textId="77777777" w:rsidR="0013245F" w:rsidRPr="00E53A65" w:rsidRDefault="0013245F" w:rsidP="0013245F">
      <w:pPr>
        <w:rPr>
          <w:rFonts w:ascii="Arial" w:hAnsi="Arial" w:cs="Arial"/>
          <w:sz w:val="22"/>
          <w:szCs w:val="22"/>
        </w:rPr>
      </w:pPr>
    </w:p>
    <w:p w14:paraId="27CCB437" w14:textId="77777777" w:rsidR="008B7B9F" w:rsidRDefault="008B7B9F" w:rsidP="00EF3684">
      <w:pPr>
        <w:pStyle w:val="Default"/>
        <w:tabs>
          <w:tab w:val="left" w:pos="0"/>
        </w:tabs>
        <w:spacing w:after="120"/>
        <w:rPr>
          <w:rFonts w:ascii="Arial" w:hAnsi="Arial" w:cs="Arial"/>
          <w:b/>
          <w:bCs/>
          <w:sz w:val="22"/>
          <w:szCs w:val="22"/>
          <w:u w:val="single"/>
        </w:rPr>
      </w:pPr>
      <w:r w:rsidRPr="00E53A65">
        <w:rPr>
          <w:rFonts w:ascii="Arial" w:hAnsi="Arial" w:cs="Arial"/>
          <w:b/>
          <w:bCs/>
          <w:sz w:val="22"/>
          <w:szCs w:val="22"/>
          <w:u w:val="single"/>
        </w:rPr>
        <w:t>Call to Order</w:t>
      </w:r>
    </w:p>
    <w:p w14:paraId="099F9CDA" w14:textId="510B9A8C" w:rsidR="003E44CF" w:rsidRPr="00E53A65" w:rsidRDefault="008B7B9F" w:rsidP="00056E35">
      <w:pPr>
        <w:pStyle w:val="Default"/>
        <w:tabs>
          <w:tab w:val="left" w:pos="0"/>
        </w:tabs>
        <w:jc w:val="both"/>
        <w:rPr>
          <w:rFonts w:ascii="Arial" w:hAnsi="Arial" w:cs="Arial"/>
          <w:bCs/>
          <w:sz w:val="22"/>
          <w:szCs w:val="22"/>
        </w:rPr>
      </w:pPr>
      <w:r w:rsidRPr="00E53A65">
        <w:rPr>
          <w:rFonts w:ascii="Arial" w:hAnsi="Arial" w:cs="Arial"/>
          <w:bCs/>
          <w:sz w:val="22"/>
          <w:szCs w:val="22"/>
        </w:rPr>
        <w:t xml:space="preserve">Chair Will Fediw called the Virginia Offshore Wind Development Authority (VOWDA) meeting to order at </w:t>
      </w:r>
      <w:r w:rsidR="00D113F5" w:rsidRPr="00E53A65">
        <w:rPr>
          <w:rFonts w:ascii="Arial" w:hAnsi="Arial" w:cs="Arial"/>
          <w:bCs/>
          <w:sz w:val="22"/>
          <w:szCs w:val="22"/>
        </w:rPr>
        <w:t>1</w:t>
      </w:r>
      <w:r w:rsidR="00863816" w:rsidRPr="00E53A65">
        <w:rPr>
          <w:rFonts w:ascii="Arial" w:hAnsi="Arial" w:cs="Arial"/>
          <w:bCs/>
          <w:sz w:val="22"/>
          <w:szCs w:val="22"/>
        </w:rPr>
        <w:t>0</w:t>
      </w:r>
      <w:r w:rsidR="00D113F5" w:rsidRPr="00E53A65">
        <w:rPr>
          <w:rFonts w:ascii="Arial" w:hAnsi="Arial" w:cs="Arial"/>
          <w:bCs/>
          <w:sz w:val="22"/>
          <w:szCs w:val="22"/>
        </w:rPr>
        <w:t>:0</w:t>
      </w:r>
      <w:r w:rsidR="003E44CF">
        <w:rPr>
          <w:rFonts w:ascii="Arial" w:hAnsi="Arial" w:cs="Arial"/>
          <w:bCs/>
          <w:sz w:val="22"/>
          <w:szCs w:val="22"/>
        </w:rPr>
        <w:t>2</w:t>
      </w:r>
      <w:r w:rsidR="009C33AE" w:rsidRPr="00E53A65">
        <w:rPr>
          <w:rFonts w:ascii="Arial" w:hAnsi="Arial" w:cs="Arial"/>
          <w:bCs/>
          <w:sz w:val="22"/>
          <w:szCs w:val="22"/>
        </w:rPr>
        <w:t xml:space="preserve"> </w:t>
      </w:r>
      <w:r w:rsidR="00056E35" w:rsidRPr="00E53A65">
        <w:rPr>
          <w:rFonts w:ascii="Arial" w:hAnsi="Arial" w:cs="Arial"/>
          <w:bCs/>
          <w:sz w:val="22"/>
          <w:szCs w:val="22"/>
        </w:rPr>
        <w:t>a</w:t>
      </w:r>
      <w:r w:rsidRPr="00E53A65">
        <w:rPr>
          <w:rFonts w:ascii="Arial" w:hAnsi="Arial" w:cs="Arial"/>
          <w:bCs/>
          <w:sz w:val="22"/>
          <w:szCs w:val="22"/>
        </w:rPr>
        <w:t>m. Members present:</w:t>
      </w:r>
      <w:r w:rsidR="009B5259" w:rsidRPr="00E53A65">
        <w:rPr>
          <w:rFonts w:ascii="Arial" w:hAnsi="Arial" w:cs="Arial"/>
          <w:bCs/>
          <w:sz w:val="22"/>
          <w:szCs w:val="22"/>
        </w:rPr>
        <w:t xml:space="preserve"> </w:t>
      </w:r>
      <w:r w:rsidRPr="00E53A65">
        <w:rPr>
          <w:rFonts w:ascii="Arial" w:hAnsi="Arial" w:cs="Arial"/>
          <w:bCs/>
          <w:sz w:val="22"/>
          <w:szCs w:val="22"/>
        </w:rPr>
        <w:t>Will Fediw, Chris Gullickson</w:t>
      </w:r>
      <w:r w:rsidR="00AE3FEA" w:rsidRPr="00E53A65">
        <w:rPr>
          <w:rFonts w:ascii="Arial" w:hAnsi="Arial" w:cs="Arial"/>
          <w:bCs/>
          <w:sz w:val="22"/>
          <w:szCs w:val="22"/>
        </w:rPr>
        <w:t xml:space="preserve">, </w:t>
      </w:r>
      <w:r w:rsidRPr="00E53A65">
        <w:rPr>
          <w:rFonts w:ascii="Arial" w:hAnsi="Arial" w:cs="Arial"/>
          <w:bCs/>
          <w:sz w:val="22"/>
          <w:szCs w:val="22"/>
        </w:rPr>
        <w:t>Ashley McLeod</w:t>
      </w:r>
      <w:r w:rsidR="00B170D5" w:rsidRPr="00E53A65">
        <w:rPr>
          <w:rFonts w:ascii="Arial" w:hAnsi="Arial" w:cs="Arial"/>
          <w:bCs/>
          <w:sz w:val="22"/>
          <w:szCs w:val="22"/>
        </w:rPr>
        <w:t>,</w:t>
      </w:r>
      <w:r w:rsidR="001332BD" w:rsidRPr="00E53A65">
        <w:rPr>
          <w:rFonts w:ascii="Arial" w:hAnsi="Arial" w:cs="Arial"/>
          <w:bCs/>
          <w:sz w:val="22"/>
          <w:szCs w:val="22"/>
        </w:rPr>
        <w:t xml:space="preserve"> </w:t>
      </w:r>
      <w:r w:rsidR="001D5FA3" w:rsidRPr="00E53A65">
        <w:rPr>
          <w:rFonts w:ascii="Arial" w:hAnsi="Arial" w:cs="Arial"/>
          <w:bCs/>
          <w:sz w:val="22"/>
          <w:szCs w:val="22"/>
        </w:rPr>
        <w:t>Howard Shafferman</w:t>
      </w:r>
      <w:r w:rsidR="006649C0" w:rsidRPr="00E53A65">
        <w:rPr>
          <w:rFonts w:ascii="Arial" w:hAnsi="Arial" w:cs="Arial"/>
          <w:bCs/>
          <w:sz w:val="22"/>
          <w:szCs w:val="22"/>
        </w:rPr>
        <w:t xml:space="preserve">, </w:t>
      </w:r>
      <w:r w:rsidR="00725335" w:rsidRPr="00E53A65">
        <w:rPr>
          <w:rFonts w:ascii="Arial" w:hAnsi="Arial" w:cs="Arial"/>
          <w:bCs/>
          <w:sz w:val="22"/>
          <w:szCs w:val="22"/>
        </w:rPr>
        <w:t>Kathleen Owen,</w:t>
      </w:r>
      <w:r w:rsidR="00863816" w:rsidRPr="00E53A65">
        <w:rPr>
          <w:rFonts w:ascii="Arial" w:hAnsi="Arial" w:cs="Arial"/>
          <w:bCs/>
          <w:sz w:val="22"/>
          <w:szCs w:val="22"/>
        </w:rPr>
        <w:t xml:space="preserve"> </w:t>
      </w:r>
      <w:r w:rsidR="00876BA1" w:rsidRPr="00E53A65">
        <w:rPr>
          <w:rFonts w:ascii="Arial" w:hAnsi="Arial" w:cs="Arial"/>
          <w:bCs/>
          <w:sz w:val="22"/>
          <w:szCs w:val="22"/>
        </w:rPr>
        <w:t xml:space="preserve">Laura McKay, </w:t>
      </w:r>
      <w:r w:rsidR="00707E7B">
        <w:rPr>
          <w:rFonts w:ascii="Arial" w:hAnsi="Arial" w:cs="Arial"/>
          <w:bCs/>
          <w:sz w:val="22"/>
          <w:szCs w:val="22"/>
        </w:rPr>
        <w:t xml:space="preserve">Jim McArthur, </w:t>
      </w:r>
      <w:r w:rsidR="00B170D5" w:rsidRPr="00E53A65">
        <w:rPr>
          <w:rFonts w:ascii="Arial" w:hAnsi="Arial" w:cs="Arial"/>
          <w:bCs/>
          <w:sz w:val="22"/>
          <w:szCs w:val="22"/>
        </w:rPr>
        <w:t>and Eileen Woll</w:t>
      </w:r>
      <w:r w:rsidRPr="00E53A65">
        <w:rPr>
          <w:rFonts w:ascii="Arial" w:hAnsi="Arial" w:cs="Arial"/>
          <w:bCs/>
          <w:sz w:val="22"/>
          <w:szCs w:val="22"/>
        </w:rPr>
        <w:t>.</w:t>
      </w:r>
      <w:r w:rsidR="00B170D5" w:rsidRPr="00E53A65">
        <w:rPr>
          <w:rFonts w:ascii="Arial" w:hAnsi="Arial" w:cs="Arial"/>
          <w:bCs/>
          <w:sz w:val="22"/>
          <w:szCs w:val="22"/>
        </w:rPr>
        <w:t xml:space="preserve"> </w:t>
      </w:r>
      <w:r w:rsidRPr="00E53A65">
        <w:rPr>
          <w:rFonts w:ascii="Arial" w:hAnsi="Arial" w:cs="Arial"/>
          <w:bCs/>
          <w:sz w:val="22"/>
          <w:szCs w:val="22"/>
        </w:rPr>
        <w:t>Staff present included</w:t>
      </w:r>
      <w:r w:rsidR="00B170D5" w:rsidRPr="00E53A65">
        <w:rPr>
          <w:rFonts w:ascii="Arial" w:hAnsi="Arial" w:cs="Arial"/>
          <w:bCs/>
          <w:sz w:val="22"/>
          <w:szCs w:val="22"/>
        </w:rPr>
        <w:t xml:space="preserve">:  </w:t>
      </w:r>
      <w:r w:rsidR="004F6B8D">
        <w:rPr>
          <w:rFonts w:ascii="Arial" w:hAnsi="Arial" w:cs="Arial"/>
          <w:bCs/>
          <w:sz w:val="22"/>
          <w:szCs w:val="22"/>
        </w:rPr>
        <w:t>Vince Maiden</w:t>
      </w:r>
      <w:r w:rsidRPr="00E53A65">
        <w:rPr>
          <w:rFonts w:ascii="Arial" w:hAnsi="Arial" w:cs="Arial"/>
          <w:bCs/>
          <w:sz w:val="22"/>
          <w:szCs w:val="22"/>
        </w:rPr>
        <w:t>,</w:t>
      </w:r>
      <w:r w:rsidR="00CE586D" w:rsidRPr="00E53A65">
        <w:rPr>
          <w:rFonts w:ascii="Arial" w:hAnsi="Arial" w:cs="Arial"/>
          <w:bCs/>
          <w:sz w:val="22"/>
          <w:szCs w:val="22"/>
        </w:rPr>
        <w:t xml:space="preserve"> Ken Jurman</w:t>
      </w:r>
      <w:r w:rsidR="00727517" w:rsidRPr="00E53A65">
        <w:rPr>
          <w:rFonts w:ascii="Arial" w:hAnsi="Arial" w:cs="Arial"/>
          <w:bCs/>
          <w:sz w:val="22"/>
          <w:szCs w:val="22"/>
        </w:rPr>
        <w:t>,</w:t>
      </w:r>
      <w:r w:rsidR="004F6B8D">
        <w:rPr>
          <w:rFonts w:ascii="Arial" w:hAnsi="Arial" w:cs="Arial"/>
          <w:bCs/>
          <w:sz w:val="22"/>
          <w:szCs w:val="22"/>
        </w:rPr>
        <w:t xml:space="preserve"> </w:t>
      </w:r>
      <w:r w:rsidR="00AE3FEA" w:rsidRPr="00E53A65">
        <w:rPr>
          <w:rFonts w:ascii="Arial" w:hAnsi="Arial" w:cs="Arial"/>
          <w:bCs/>
          <w:sz w:val="22"/>
          <w:szCs w:val="22"/>
        </w:rPr>
        <w:t>Ed Cronin</w:t>
      </w:r>
      <w:r w:rsidR="004F6B8D">
        <w:rPr>
          <w:rFonts w:ascii="Arial" w:hAnsi="Arial" w:cs="Arial"/>
          <w:bCs/>
          <w:sz w:val="22"/>
          <w:szCs w:val="22"/>
        </w:rPr>
        <w:t>, Ryan Welsh</w:t>
      </w:r>
      <w:r w:rsidR="0092520A">
        <w:rPr>
          <w:rFonts w:ascii="Arial" w:hAnsi="Arial" w:cs="Arial"/>
          <w:bCs/>
          <w:sz w:val="22"/>
          <w:szCs w:val="22"/>
        </w:rPr>
        <w:t>, Rabita Benee</w:t>
      </w:r>
      <w:r w:rsidRPr="00E53A65">
        <w:rPr>
          <w:rFonts w:ascii="Arial" w:hAnsi="Arial" w:cs="Arial"/>
          <w:bCs/>
          <w:sz w:val="22"/>
          <w:szCs w:val="22"/>
        </w:rPr>
        <w:t>.</w:t>
      </w:r>
      <w:r w:rsidR="00AE3FEA" w:rsidRPr="00E53A65">
        <w:rPr>
          <w:rFonts w:ascii="Arial" w:hAnsi="Arial" w:cs="Arial"/>
          <w:bCs/>
          <w:sz w:val="22"/>
          <w:szCs w:val="22"/>
        </w:rPr>
        <w:t xml:space="preserve"> </w:t>
      </w:r>
      <w:r w:rsidR="0043247F" w:rsidRPr="00E53A65">
        <w:rPr>
          <w:rFonts w:ascii="Arial" w:hAnsi="Arial" w:cs="Arial"/>
          <w:bCs/>
          <w:sz w:val="22"/>
          <w:szCs w:val="22"/>
        </w:rPr>
        <w:t xml:space="preserve">Guests </w:t>
      </w:r>
      <w:r w:rsidR="00D452F3" w:rsidRPr="00E53A65">
        <w:rPr>
          <w:rFonts w:ascii="Arial" w:hAnsi="Arial" w:cs="Arial"/>
          <w:bCs/>
          <w:sz w:val="22"/>
          <w:szCs w:val="22"/>
        </w:rPr>
        <w:t>include</w:t>
      </w:r>
      <w:r w:rsidR="0092520A">
        <w:rPr>
          <w:rFonts w:ascii="Arial" w:hAnsi="Arial" w:cs="Arial"/>
          <w:bCs/>
          <w:sz w:val="22"/>
          <w:szCs w:val="22"/>
        </w:rPr>
        <w:t>d: John Larson, Patrick Kinsman, Julie Brown, and Lilian Anderson.</w:t>
      </w:r>
    </w:p>
    <w:p w14:paraId="347446FE" w14:textId="77777777" w:rsidR="009B5259" w:rsidRDefault="009B5259" w:rsidP="009B5259">
      <w:pPr>
        <w:pStyle w:val="Default"/>
        <w:tabs>
          <w:tab w:val="left" w:pos="0"/>
        </w:tabs>
        <w:jc w:val="both"/>
        <w:rPr>
          <w:rFonts w:ascii="Arial" w:hAnsi="Arial" w:cs="Arial"/>
          <w:b/>
          <w:bCs/>
          <w:sz w:val="22"/>
          <w:szCs w:val="22"/>
          <w:u w:val="single"/>
        </w:rPr>
      </w:pPr>
    </w:p>
    <w:p w14:paraId="2DFB5CAB" w14:textId="71D834B3" w:rsidR="009B5259" w:rsidRDefault="009B5259" w:rsidP="00EF3684">
      <w:pPr>
        <w:pStyle w:val="Default"/>
        <w:tabs>
          <w:tab w:val="left" w:pos="0"/>
        </w:tabs>
        <w:spacing w:after="120"/>
        <w:jc w:val="both"/>
        <w:rPr>
          <w:rFonts w:ascii="Arial" w:hAnsi="Arial" w:cs="Arial"/>
          <w:b/>
          <w:bCs/>
          <w:sz w:val="22"/>
          <w:szCs w:val="22"/>
          <w:u w:val="single"/>
        </w:rPr>
      </w:pPr>
      <w:r w:rsidRPr="00E53A65">
        <w:rPr>
          <w:rFonts w:ascii="Arial" w:hAnsi="Arial" w:cs="Arial"/>
          <w:b/>
          <w:bCs/>
          <w:sz w:val="22"/>
          <w:szCs w:val="22"/>
          <w:u w:val="single"/>
        </w:rPr>
        <w:t xml:space="preserve">Approval </w:t>
      </w:r>
      <w:r w:rsidR="00F242B6" w:rsidRPr="00E53A65">
        <w:rPr>
          <w:rFonts w:ascii="Arial" w:hAnsi="Arial" w:cs="Arial"/>
          <w:b/>
          <w:bCs/>
          <w:sz w:val="22"/>
          <w:szCs w:val="22"/>
          <w:u w:val="single"/>
        </w:rPr>
        <w:t xml:space="preserve">of </w:t>
      </w:r>
      <w:r w:rsidR="0092520A">
        <w:rPr>
          <w:rFonts w:ascii="Arial" w:hAnsi="Arial" w:cs="Arial"/>
          <w:b/>
          <w:bCs/>
          <w:sz w:val="22"/>
          <w:szCs w:val="22"/>
          <w:u w:val="single"/>
        </w:rPr>
        <w:t>January 24</w:t>
      </w:r>
      <w:r w:rsidR="00A85616" w:rsidRPr="00E53A65">
        <w:rPr>
          <w:rFonts w:ascii="Arial" w:hAnsi="Arial" w:cs="Arial"/>
          <w:b/>
          <w:bCs/>
          <w:sz w:val="22"/>
          <w:szCs w:val="22"/>
          <w:u w:val="single"/>
        </w:rPr>
        <w:t>,</w:t>
      </w:r>
      <w:r w:rsidR="00DA4087" w:rsidRPr="00E53A65">
        <w:rPr>
          <w:rFonts w:ascii="Arial" w:hAnsi="Arial" w:cs="Arial"/>
          <w:b/>
          <w:bCs/>
          <w:sz w:val="22"/>
          <w:szCs w:val="22"/>
          <w:u w:val="single"/>
        </w:rPr>
        <w:t xml:space="preserve"> </w:t>
      </w:r>
      <w:r w:rsidR="00E53A65" w:rsidRPr="00E53A65">
        <w:rPr>
          <w:rFonts w:ascii="Arial" w:hAnsi="Arial" w:cs="Arial"/>
          <w:b/>
          <w:bCs/>
          <w:sz w:val="22"/>
          <w:szCs w:val="22"/>
          <w:u w:val="single"/>
        </w:rPr>
        <w:t>202</w:t>
      </w:r>
      <w:r w:rsidR="0092520A">
        <w:rPr>
          <w:rFonts w:ascii="Arial" w:hAnsi="Arial" w:cs="Arial"/>
          <w:b/>
          <w:bCs/>
          <w:sz w:val="22"/>
          <w:szCs w:val="22"/>
          <w:u w:val="single"/>
        </w:rPr>
        <w:t>4</w:t>
      </w:r>
      <w:r w:rsidR="00E53A65" w:rsidRPr="00E53A65">
        <w:rPr>
          <w:rFonts w:ascii="Arial" w:hAnsi="Arial" w:cs="Arial"/>
          <w:b/>
          <w:bCs/>
          <w:sz w:val="22"/>
          <w:szCs w:val="22"/>
          <w:u w:val="single"/>
        </w:rPr>
        <w:t>,</w:t>
      </w:r>
      <w:r w:rsidRPr="00E53A65">
        <w:rPr>
          <w:rFonts w:ascii="Arial" w:hAnsi="Arial" w:cs="Arial"/>
          <w:b/>
          <w:bCs/>
          <w:sz w:val="22"/>
          <w:szCs w:val="22"/>
          <w:u w:val="single"/>
        </w:rPr>
        <w:t xml:space="preserve"> Meeting Minutes</w:t>
      </w:r>
    </w:p>
    <w:p w14:paraId="1F1EE49D" w14:textId="36FD8A59" w:rsidR="009B5259" w:rsidRPr="00E53A65" w:rsidRDefault="009B5259" w:rsidP="009B5259">
      <w:pPr>
        <w:pStyle w:val="Default"/>
        <w:jc w:val="both"/>
        <w:rPr>
          <w:rFonts w:ascii="Arial" w:hAnsi="Arial" w:cs="Arial"/>
          <w:sz w:val="22"/>
          <w:szCs w:val="22"/>
        </w:rPr>
      </w:pPr>
      <w:r w:rsidRPr="00E53A65">
        <w:rPr>
          <w:rFonts w:ascii="Arial" w:hAnsi="Arial" w:cs="Arial"/>
          <w:sz w:val="22"/>
          <w:szCs w:val="22"/>
        </w:rPr>
        <w:t>The Chair called for a motion to approve the</w:t>
      </w:r>
      <w:r w:rsidR="003E44CF">
        <w:rPr>
          <w:rFonts w:ascii="Arial" w:hAnsi="Arial" w:cs="Arial"/>
          <w:sz w:val="22"/>
          <w:szCs w:val="22"/>
        </w:rPr>
        <w:t xml:space="preserve"> </w:t>
      </w:r>
      <w:r w:rsidR="002E07BE">
        <w:rPr>
          <w:rFonts w:ascii="Arial" w:hAnsi="Arial" w:cs="Arial"/>
          <w:sz w:val="22"/>
          <w:szCs w:val="22"/>
        </w:rPr>
        <w:t>January</w:t>
      </w:r>
      <w:r w:rsidRPr="00E53A65">
        <w:rPr>
          <w:rFonts w:ascii="Arial" w:hAnsi="Arial" w:cs="Arial"/>
          <w:sz w:val="22"/>
          <w:szCs w:val="22"/>
        </w:rPr>
        <w:t xml:space="preserve"> </w:t>
      </w:r>
      <w:r w:rsidR="00E53A65" w:rsidRPr="00E53A65">
        <w:rPr>
          <w:rFonts w:ascii="Arial" w:hAnsi="Arial" w:cs="Arial"/>
          <w:sz w:val="22"/>
          <w:szCs w:val="22"/>
        </w:rPr>
        <w:t>202</w:t>
      </w:r>
      <w:r w:rsidR="003E44CF">
        <w:rPr>
          <w:rFonts w:ascii="Arial" w:hAnsi="Arial" w:cs="Arial"/>
          <w:sz w:val="22"/>
          <w:szCs w:val="22"/>
        </w:rPr>
        <w:t>4</w:t>
      </w:r>
      <w:r w:rsidR="0092520A">
        <w:rPr>
          <w:rFonts w:ascii="Arial" w:hAnsi="Arial" w:cs="Arial"/>
          <w:sz w:val="22"/>
          <w:szCs w:val="22"/>
        </w:rPr>
        <w:t xml:space="preserve"> m</w:t>
      </w:r>
      <w:r w:rsidRPr="00E53A65">
        <w:rPr>
          <w:rFonts w:ascii="Arial" w:hAnsi="Arial" w:cs="Arial"/>
          <w:sz w:val="22"/>
          <w:szCs w:val="22"/>
        </w:rPr>
        <w:t xml:space="preserve">inutes as presented. </w:t>
      </w:r>
      <w:bookmarkStart w:id="0" w:name="_Hlk119319288"/>
      <w:r w:rsidRPr="00E53A65">
        <w:rPr>
          <w:rFonts w:ascii="Arial" w:hAnsi="Arial" w:cs="Arial"/>
          <w:sz w:val="22"/>
          <w:szCs w:val="22"/>
        </w:rPr>
        <w:t>The motion was seconded and passed unanimously.</w:t>
      </w:r>
    </w:p>
    <w:bookmarkEnd w:id="0"/>
    <w:p w14:paraId="05C7A94D" w14:textId="77777777" w:rsidR="00C37D9B" w:rsidRDefault="00C37D9B" w:rsidP="00056E35">
      <w:pPr>
        <w:pStyle w:val="Default"/>
        <w:tabs>
          <w:tab w:val="left" w:pos="0"/>
        </w:tabs>
        <w:jc w:val="both"/>
        <w:rPr>
          <w:rFonts w:ascii="Arial" w:hAnsi="Arial" w:cs="Arial"/>
          <w:bCs/>
          <w:sz w:val="22"/>
          <w:szCs w:val="22"/>
        </w:rPr>
      </w:pPr>
    </w:p>
    <w:p w14:paraId="2320D390" w14:textId="1E6D6A8E" w:rsidR="00F242B6" w:rsidRDefault="00847D85" w:rsidP="00EF3684">
      <w:pPr>
        <w:pStyle w:val="Default"/>
        <w:tabs>
          <w:tab w:val="left" w:pos="0"/>
        </w:tabs>
        <w:spacing w:after="120"/>
        <w:jc w:val="both"/>
        <w:rPr>
          <w:rFonts w:ascii="Arial" w:hAnsi="Arial" w:cs="Arial"/>
          <w:b/>
          <w:sz w:val="22"/>
          <w:szCs w:val="22"/>
          <w:u w:val="single"/>
        </w:rPr>
      </w:pPr>
      <w:r>
        <w:rPr>
          <w:rFonts w:ascii="Arial" w:hAnsi="Arial" w:cs="Arial"/>
          <w:b/>
          <w:sz w:val="22"/>
          <w:szCs w:val="22"/>
          <w:u w:val="single"/>
        </w:rPr>
        <w:t xml:space="preserve">CVOW </w:t>
      </w:r>
      <w:r w:rsidR="00F242B6" w:rsidRPr="00E53A65">
        <w:rPr>
          <w:rFonts w:ascii="Arial" w:hAnsi="Arial" w:cs="Arial"/>
          <w:b/>
          <w:sz w:val="22"/>
          <w:szCs w:val="22"/>
          <w:u w:val="single"/>
        </w:rPr>
        <w:t>Update</w:t>
      </w:r>
    </w:p>
    <w:p w14:paraId="4EEB99B2" w14:textId="49E9748C" w:rsidR="00F71933" w:rsidRPr="00E53A65" w:rsidRDefault="003E44CF" w:rsidP="00056E35">
      <w:pPr>
        <w:pStyle w:val="Default"/>
        <w:tabs>
          <w:tab w:val="left" w:pos="0"/>
        </w:tabs>
        <w:jc w:val="both"/>
        <w:rPr>
          <w:rFonts w:ascii="Arial" w:hAnsi="Arial" w:cs="Arial"/>
          <w:bCs/>
          <w:sz w:val="22"/>
          <w:szCs w:val="22"/>
        </w:rPr>
      </w:pPr>
      <w:r>
        <w:rPr>
          <w:rFonts w:ascii="Arial" w:hAnsi="Arial" w:cs="Arial"/>
          <w:bCs/>
          <w:sz w:val="22"/>
          <w:szCs w:val="22"/>
        </w:rPr>
        <w:t xml:space="preserve">John Larsen from Dominion gave an update on the status of the Virginia Offshore Wind Project a general overview of the technical components, energy management, and </w:t>
      </w:r>
      <w:r w:rsidR="0092520A">
        <w:rPr>
          <w:rFonts w:ascii="Arial" w:hAnsi="Arial" w:cs="Arial"/>
          <w:bCs/>
          <w:sz w:val="22"/>
          <w:szCs w:val="22"/>
        </w:rPr>
        <w:t>project timeline</w:t>
      </w:r>
      <w:r>
        <w:rPr>
          <w:rFonts w:ascii="Arial" w:hAnsi="Arial" w:cs="Arial"/>
          <w:bCs/>
          <w:sz w:val="22"/>
          <w:szCs w:val="22"/>
        </w:rPr>
        <w:t xml:space="preserve">. </w:t>
      </w:r>
      <w:r w:rsidR="0092520A">
        <w:rPr>
          <w:rFonts w:ascii="Arial" w:hAnsi="Arial" w:cs="Arial"/>
          <w:bCs/>
          <w:sz w:val="22"/>
          <w:szCs w:val="22"/>
        </w:rPr>
        <w:t>An update was s</w:t>
      </w:r>
      <w:r>
        <w:rPr>
          <w:rFonts w:ascii="Arial" w:hAnsi="Arial" w:cs="Arial"/>
          <w:bCs/>
          <w:sz w:val="22"/>
          <w:szCs w:val="22"/>
        </w:rPr>
        <w:t xml:space="preserve">hared </w:t>
      </w:r>
      <w:r w:rsidR="0092520A">
        <w:rPr>
          <w:rFonts w:ascii="Arial" w:hAnsi="Arial" w:cs="Arial"/>
          <w:bCs/>
          <w:sz w:val="22"/>
          <w:szCs w:val="22"/>
        </w:rPr>
        <w:t xml:space="preserve">of </w:t>
      </w:r>
      <w:r>
        <w:rPr>
          <w:rFonts w:ascii="Arial" w:hAnsi="Arial" w:cs="Arial"/>
          <w:bCs/>
          <w:sz w:val="22"/>
          <w:szCs w:val="22"/>
        </w:rPr>
        <w:t>substation connection</w:t>
      </w:r>
      <w:r w:rsidR="0092520A">
        <w:rPr>
          <w:rFonts w:ascii="Arial" w:hAnsi="Arial" w:cs="Arial"/>
          <w:bCs/>
          <w:sz w:val="22"/>
          <w:szCs w:val="22"/>
        </w:rPr>
        <w:t xml:space="preserve">s, </w:t>
      </w:r>
      <w:r>
        <w:rPr>
          <w:rFonts w:ascii="Arial" w:hAnsi="Arial" w:cs="Arial"/>
          <w:bCs/>
          <w:sz w:val="22"/>
          <w:szCs w:val="22"/>
        </w:rPr>
        <w:t xml:space="preserve">monopile </w:t>
      </w:r>
      <w:r w:rsidR="0092520A">
        <w:rPr>
          <w:rFonts w:ascii="Arial" w:hAnsi="Arial" w:cs="Arial"/>
          <w:bCs/>
          <w:sz w:val="22"/>
          <w:szCs w:val="22"/>
        </w:rPr>
        <w:t>storage, f</w:t>
      </w:r>
      <w:r>
        <w:rPr>
          <w:rFonts w:ascii="Arial" w:hAnsi="Arial" w:cs="Arial"/>
          <w:bCs/>
          <w:sz w:val="22"/>
          <w:szCs w:val="22"/>
        </w:rPr>
        <w:t xml:space="preserve">abrication of CVOW </w:t>
      </w:r>
      <w:r w:rsidR="0092520A">
        <w:rPr>
          <w:rFonts w:ascii="Arial" w:hAnsi="Arial" w:cs="Arial"/>
          <w:bCs/>
          <w:sz w:val="22"/>
          <w:szCs w:val="22"/>
        </w:rPr>
        <w:t>t</w:t>
      </w:r>
      <w:r>
        <w:rPr>
          <w:rFonts w:ascii="Arial" w:hAnsi="Arial" w:cs="Arial"/>
          <w:bCs/>
          <w:sz w:val="22"/>
          <w:szCs w:val="22"/>
        </w:rPr>
        <w:t xml:space="preserve">ransition </w:t>
      </w:r>
      <w:r w:rsidR="0092520A">
        <w:rPr>
          <w:rFonts w:ascii="Arial" w:hAnsi="Arial" w:cs="Arial"/>
          <w:bCs/>
          <w:sz w:val="22"/>
          <w:szCs w:val="22"/>
        </w:rPr>
        <w:t>p</w:t>
      </w:r>
      <w:r>
        <w:rPr>
          <w:rFonts w:ascii="Arial" w:hAnsi="Arial" w:cs="Arial"/>
          <w:bCs/>
          <w:sz w:val="22"/>
          <w:szCs w:val="22"/>
        </w:rPr>
        <w:t>iece</w:t>
      </w:r>
      <w:r w:rsidR="0092520A">
        <w:rPr>
          <w:rFonts w:ascii="Arial" w:hAnsi="Arial" w:cs="Arial"/>
          <w:bCs/>
          <w:sz w:val="22"/>
          <w:szCs w:val="22"/>
        </w:rPr>
        <w:t>s</w:t>
      </w:r>
      <w:r w:rsidR="00F71933">
        <w:rPr>
          <w:rFonts w:ascii="Arial" w:hAnsi="Arial" w:cs="Arial"/>
          <w:bCs/>
          <w:sz w:val="22"/>
          <w:szCs w:val="22"/>
        </w:rPr>
        <w:t xml:space="preserve">. </w:t>
      </w:r>
      <w:r w:rsidR="0092520A">
        <w:rPr>
          <w:rFonts w:ascii="Arial" w:hAnsi="Arial" w:cs="Arial"/>
          <w:bCs/>
          <w:sz w:val="22"/>
          <w:szCs w:val="22"/>
        </w:rPr>
        <w:t>An update on the l</w:t>
      </w:r>
      <w:r w:rsidR="00F71933">
        <w:rPr>
          <w:rFonts w:ascii="Arial" w:hAnsi="Arial" w:cs="Arial"/>
          <w:bCs/>
          <w:sz w:val="22"/>
          <w:szCs w:val="22"/>
        </w:rPr>
        <w:t>aunch of Charybdis</w:t>
      </w:r>
      <w:r w:rsidR="0092520A">
        <w:rPr>
          <w:rFonts w:ascii="Arial" w:hAnsi="Arial" w:cs="Arial"/>
          <w:bCs/>
          <w:sz w:val="22"/>
          <w:szCs w:val="22"/>
        </w:rPr>
        <w:t>, Jones Act compliant ship was discussed</w:t>
      </w:r>
      <w:r w:rsidR="00F71933">
        <w:rPr>
          <w:rFonts w:ascii="Arial" w:hAnsi="Arial" w:cs="Arial"/>
          <w:bCs/>
          <w:sz w:val="22"/>
          <w:szCs w:val="22"/>
        </w:rPr>
        <w:t xml:space="preserve">. </w:t>
      </w:r>
      <w:r w:rsidR="0026131C">
        <w:rPr>
          <w:rFonts w:ascii="Arial" w:hAnsi="Arial" w:cs="Arial"/>
          <w:bCs/>
          <w:sz w:val="22"/>
          <w:szCs w:val="22"/>
        </w:rPr>
        <w:t>Members discussed jobs along the coast and current jobs involved with the project. John Larsen respond</w:t>
      </w:r>
      <w:r w:rsidR="0092520A">
        <w:rPr>
          <w:rFonts w:ascii="Arial" w:hAnsi="Arial" w:cs="Arial"/>
          <w:bCs/>
          <w:sz w:val="22"/>
          <w:szCs w:val="22"/>
        </w:rPr>
        <w:t>ed</w:t>
      </w:r>
      <w:r w:rsidR="0026131C">
        <w:rPr>
          <w:rFonts w:ascii="Arial" w:hAnsi="Arial" w:cs="Arial"/>
          <w:bCs/>
          <w:sz w:val="22"/>
          <w:szCs w:val="22"/>
        </w:rPr>
        <w:t xml:space="preserve"> that most jobs are involved with loading and unloading components at the port and are in </w:t>
      </w:r>
      <w:r w:rsidR="00EB6BD7">
        <w:rPr>
          <w:rFonts w:ascii="Arial" w:hAnsi="Arial" w:cs="Arial"/>
          <w:bCs/>
          <w:sz w:val="22"/>
          <w:szCs w:val="22"/>
        </w:rPr>
        <w:t>Hampton Roads</w:t>
      </w:r>
      <w:r w:rsidR="0026131C">
        <w:rPr>
          <w:rFonts w:ascii="Arial" w:hAnsi="Arial" w:cs="Arial"/>
          <w:bCs/>
          <w:sz w:val="22"/>
          <w:szCs w:val="22"/>
        </w:rPr>
        <w:t>.</w:t>
      </w:r>
      <w:r w:rsidR="0092520A">
        <w:rPr>
          <w:rFonts w:ascii="Arial" w:hAnsi="Arial" w:cs="Arial"/>
          <w:bCs/>
          <w:sz w:val="22"/>
          <w:szCs w:val="22"/>
        </w:rPr>
        <w:t xml:space="preserve"> The project was declared to be on track and on budget.</w:t>
      </w:r>
    </w:p>
    <w:p w14:paraId="43219141" w14:textId="77777777" w:rsidR="0092520A" w:rsidRDefault="0092520A" w:rsidP="00056E35">
      <w:pPr>
        <w:pStyle w:val="Default"/>
        <w:tabs>
          <w:tab w:val="left" w:pos="0"/>
        </w:tabs>
        <w:jc w:val="both"/>
        <w:rPr>
          <w:rFonts w:ascii="Arial" w:hAnsi="Arial" w:cs="Arial"/>
          <w:b/>
          <w:sz w:val="22"/>
          <w:szCs w:val="22"/>
          <w:u w:val="single"/>
        </w:rPr>
      </w:pPr>
    </w:p>
    <w:p w14:paraId="00C40638" w14:textId="40C5A6CC" w:rsidR="0026131C" w:rsidRDefault="0026131C" w:rsidP="00EF3684">
      <w:pPr>
        <w:pStyle w:val="Default"/>
        <w:tabs>
          <w:tab w:val="left" w:pos="0"/>
        </w:tabs>
        <w:spacing w:after="120"/>
        <w:jc w:val="both"/>
        <w:rPr>
          <w:rFonts w:ascii="Arial" w:hAnsi="Arial" w:cs="Arial"/>
          <w:b/>
          <w:sz w:val="22"/>
          <w:szCs w:val="22"/>
          <w:u w:val="single"/>
        </w:rPr>
      </w:pPr>
      <w:r>
        <w:rPr>
          <w:rFonts w:ascii="Arial" w:hAnsi="Arial" w:cs="Arial"/>
          <w:b/>
          <w:sz w:val="22"/>
          <w:szCs w:val="22"/>
          <w:u w:val="single"/>
        </w:rPr>
        <w:t>P</w:t>
      </w:r>
      <w:r w:rsidR="0092520A">
        <w:rPr>
          <w:rFonts w:ascii="Arial" w:hAnsi="Arial" w:cs="Arial"/>
          <w:b/>
          <w:sz w:val="22"/>
          <w:szCs w:val="22"/>
          <w:u w:val="single"/>
        </w:rPr>
        <w:t>ort</w:t>
      </w:r>
      <w:r>
        <w:rPr>
          <w:rFonts w:ascii="Arial" w:hAnsi="Arial" w:cs="Arial"/>
          <w:b/>
          <w:sz w:val="22"/>
          <w:szCs w:val="22"/>
          <w:u w:val="single"/>
        </w:rPr>
        <w:t xml:space="preserve"> of Virginia Update</w:t>
      </w:r>
    </w:p>
    <w:p w14:paraId="2F848816" w14:textId="69E8478F" w:rsidR="001742FB" w:rsidRDefault="0026131C" w:rsidP="00056E35">
      <w:pPr>
        <w:pStyle w:val="Default"/>
        <w:tabs>
          <w:tab w:val="left" w:pos="0"/>
        </w:tabs>
        <w:jc w:val="both"/>
        <w:rPr>
          <w:rFonts w:ascii="Arial" w:hAnsi="Arial" w:cs="Arial"/>
          <w:sz w:val="22"/>
          <w:szCs w:val="22"/>
        </w:rPr>
      </w:pPr>
      <w:r>
        <w:rPr>
          <w:rFonts w:ascii="Arial" w:hAnsi="Arial" w:cs="Arial"/>
          <w:sz w:val="22"/>
          <w:szCs w:val="22"/>
        </w:rPr>
        <w:t xml:space="preserve">Patrick Kinsman shared </w:t>
      </w:r>
      <w:r w:rsidR="0092520A">
        <w:rPr>
          <w:rFonts w:ascii="Arial" w:hAnsi="Arial" w:cs="Arial"/>
          <w:sz w:val="22"/>
          <w:szCs w:val="22"/>
        </w:rPr>
        <w:t xml:space="preserve">updates on the </w:t>
      </w:r>
      <w:r w:rsidR="00EB6BD7">
        <w:rPr>
          <w:rFonts w:ascii="Arial" w:hAnsi="Arial" w:cs="Arial"/>
          <w:sz w:val="22"/>
          <w:szCs w:val="22"/>
        </w:rPr>
        <w:t xml:space="preserve">Portsmouth Marine Terminal (PMT) </w:t>
      </w:r>
      <w:r w:rsidR="0092520A">
        <w:rPr>
          <w:rFonts w:ascii="Arial" w:hAnsi="Arial" w:cs="Arial"/>
          <w:sz w:val="22"/>
          <w:szCs w:val="22"/>
        </w:rPr>
        <w:t>o</w:t>
      </w:r>
      <w:r>
        <w:rPr>
          <w:rFonts w:ascii="Arial" w:hAnsi="Arial" w:cs="Arial"/>
          <w:sz w:val="22"/>
          <w:szCs w:val="22"/>
        </w:rPr>
        <w:t xml:space="preserve">ffshore </w:t>
      </w:r>
      <w:r w:rsidR="0092520A">
        <w:rPr>
          <w:rFonts w:ascii="Arial" w:hAnsi="Arial" w:cs="Arial"/>
          <w:sz w:val="22"/>
          <w:szCs w:val="22"/>
        </w:rPr>
        <w:t>w</w:t>
      </w:r>
      <w:r>
        <w:rPr>
          <w:rFonts w:ascii="Arial" w:hAnsi="Arial" w:cs="Arial"/>
          <w:sz w:val="22"/>
          <w:szCs w:val="22"/>
        </w:rPr>
        <w:t xml:space="preserve">ind </w:t>
      </w:r>
      <w:r w:rsidR="0092520A">
        <w:rPr>
          <w:rFonts w:ascii="Arial" w:hAnsi="Arial" w:cs="Arial"/>
          <w:sz w:val="22"/>
          <w:szCs w:val="22"/>
        </w:rPr>
        <w:t>s</w:t>
      </w:r>
      <w:r>
        <w:rPr>
          <w:rFonts w:ascii="Arial" w:hAnsi="Arial" w:cs="Arial"/>
          <w:sz w:val="22"/>
          <w:szCs w:val="22"/>
        </w:rPr>
        <w:t xml:space="preserve">taging port. </w:t>
      </w:r>
      <w:r w:rsidR="00EB6BD7">
        <w:rPr>
          <w:rFonts w:ascii="Arial" w:hAnsi="Arial" w:cs="Arial"/>
          <w:sz w:val="22"/>
          <w:szCs w:val="22"/>
        </w:rPr>
        <w:t>PMT is</w:t>
      </w:r>
      <w:r w:rsidR="0092520A">
        <w:rPr>
          <w:rFonts w:ascii="Arial" w:hAnsi="Arial" w:cs="Arial"/>
          <w:sz w:val="22"/>
          <w:szCs w:val="22"/>
        </w:rPr>
        <w:t xml:space="preserve"> e</w:t>
      </w:r>
      <w:r w:rsidR="001742FB">
        <w:rPr>
          <w:rFonts w:ascii="Arial" w:hAnsi="Arial" w:cs="Arial"/>
          <w:sz w:val="22"/>
          <w:szCs w:val="22"/>
        </w:rPr>
        <w:t xml:space="preserve">xpected </w:t>
      </w:r>
      <w:r w:rsidR="0092520A">
        <w:rPr>
          <w:rFonts w:ascii="Arial" w:hAnsi="Arial" w:cs="Arial"/>
          <w:sz w:val="22"/>
          <w:szCs w:val="22"/>
        </w:rPr>
        <w:t xml:space="preserve">to </w:t>
      </w:r>
      <w:r w:rsidR="001742FB">
        <w:rPr>
          <w:rFonts w:ascii="Arial" w:hAnsi="Arial" w:cs="Arial"/>
          <w:sz w:val="22"/>
          <w:szCs w:val="22"/>
        </w:rPr>
        <w:t xml:space="preserve">complete construction in early 2025. A CVOW construction timeline was displayed showing the milestones met since 2022. </w:t>
      </w:r>
      <w:r w:rsidR="00847D85">
        <w:rPr>
          <w:rFonts w:ascii="Arial" w:hAnsi="Arial" w:cs="Arial"/>
          <w:sz w:val="22"/>
          <w:szCs w:val="22"/>
        </w:rPr>
        <w:t>Discussion of the timeline of the CVOW commenced,</w:t>
      </w:r>
      <w:r w:rsidR="0092520A">
        <w:rPr>
          <w:rFonts w:ascii="Arial" w:hAnsi="Arial" w:cs="Arial"/>
          <w:sz w:val="22"/>
          <w:szCs w:val="22"/>
        </w:rPr>
        <w:t xml:space="preserve"> </w:t>
      </w:r>
      <w:r w:rsidR="00847D85">
        <w:rPr>
          <w:rFonts w:ascii="Arial" w:hAnsi="Arial" w:cs="Arial"/>
          <w:sz w:val="22"/>
          <w:szCs w:val="22"/>
        </w:rPr>
        <w:t>commen</w:t>
      </w:r>
      <w:r w:rsidR="0092520A">
        <w:rPr>
          <w:rFonts w:ascii="Arial" w:hAnsi="Arial" w:cs="Arial"/>
          <w:sz w:val="22"/>
          <w:szCs w:val="22"/>
        </w:rPr>
        <w:t>ts on</w:t>
      </w:r>
      <w:r w:rsidR="00847D85">
        <w:rPr>
          <w:rFonts w:ascii="Arial" w:hAnsi="Arial" w:cs="Arial"/>
          <w:sz w:val="22"/>
          <w:szCs w:val="22"/>
        </w:rPr>
        <w:t xml:space="preserve"> the Commonwealth’s ability to invest in</w:t>
      </w:r>
      <w:r w:rsidR="0092520A">
        <w:rPr>
          <w:rFonts w:ascii="Arial" w:hAnsi="Arial" w:cs="Arial"/>
          <w:sz w:val="22"/>
          <w:szCs w:val="22"/>
        </w:rPr>
        <w:t xml:space="preserve"> </w:t>
      </w:r>
      <w:r w:rsidR="00847D85">
        <w:rPr>
          <w:rFonts w:ascii="Arial" w:hAnsi="Arial" w:cs="Arial"/>
          <w:sz w:val="22"/>
          <w:szCs w:val="22"/>
        </w:rPr>
        <w:t>CVOW</w:t>
      </w:r>
      <w:r w:rsidR="0092520A">
        <w:rPr>
          <w:rFonts w:ascii="Arial" w:hAnsi="Arial" w:cs="Arial"/>
          <w:sz w:val="22"/>
          <w:szCs w:val="22"/>
        </w:rPr>
        <w:t xml:space="preserve"> while</w:t>
      </w:r>
      <w:r w:rsidR="00847D85">
        <w:rPr>
          <w:rFonts w:ascii="Arial" w:hAnsi="Arial" w:cs="Arial"/>
          <w:sz w:val="22"/>
          <w:szCs w:val="22"/>
        </w:rPr>
        <w:t xml:space="preserve"> maintaining within budget</w:t>
      </w:r>
      <w:r w:rsidR="0092520A">
        <w:rPr>
          <w:rFonts w:ascii="Arial" w:hAnsi="Arial" w:cs="Arial"/>
          <w:sz w:val="22"/>
          <w:szCs w:val="22"/>
        </w:rPr>
        <w:t xml:space="preserve"> were made</w:t>
      </w:r>
      <w:r w:rsidR="00847D85">
        <w:rPr>
          <w:rFonts w:ascii="Arial" w:hAnsi="Arial" w:cs="Arial"/>
          <w:sz w:val="22"/>
          <w:szCs w:val="22"/>
        </w:rPr>
        <w:t>.</w:t>
      </w:r>
      <w:r w:rsidR="0092520A">
        <w:rPr>
          <w:rFonts w:ascii="Arial" w:hAnsi="Arial" w:cs="Arial"/>
          <w:sz w:val="22"/>
          <w:szCs w:val="22"/>
        </w:rPr>
        <w:t xml:space="preserve"> Board members posed questions about the total figure</w:t>
      </w:r>
      <w:r w:rsidR="001742FB">
        <w:rPr>
          <w:rFonts w:ascii="Arial" w:hAnsi="Arial" w:cs="Arial"/>
          <w:sz w:val="22"/>
          <w:szCs w:val="22"/>
        </w:rPr>
        <w:t xml:space="preserve"> </w:t>
      </w:r>
      <w:r w:rsidR="0092520A">
        <w:rPr>
          <w:rFonts w:ascii="Arial" w:hAnsi="Arial" w:cs="Arial"/>
          <w:sz w:val="22"/>
          <w:szCs w:val="22"/>
        </w:rPr>
        <w:t>of</w:t>
      </w:r>
      <w:r w:rsidR="001742FB">
        <w:rPr>
          <w:rFonts w:ascii="Arial" w:hAnsi="Arial" w:cs="Arial"/>
          <w:sz w:val="22"/>
          <w:szCs w:val="22"/>
        </w:rPr>
        <w:t xml:space="preserve"> how much taxpayer money invested since the beginning of this project</w:t>
      </w:r>
      <w:r w:rsidR="0092520A">
        <w:rPr>
          <w:rFonts w:ascii="Arial" w:hAnsi="Arial" w:cs="Arial"/>
          <w:sz w:val="22"/>
          <w:szCs w:val="22"/>
        </w:rPr>
        <w:t>. Chris Gullickson provided context of</w:t>
      </w:r>
      <w:r w:rsidR="001742FB">
        <w:rPr>
          <w:rFonts w:ascii="Arial" w:hAnsi="Arial" w:cs="Arial"/>
          <w:sz w:val="22"/>
          <w:szCs w:val="22"/>
        </w:rPr>
        <w:t xml:space="preserve"> </w:t>
      </w:r>
      <w:r w:rsidR="0092520A">
        <w:rPr>
          <w:rFonts w:ascii="Arial" w:hAnsi="Arial" w:cs="Arial"/>
          <w:sz w:val="22"/>
          <w:szCs w:val="22"/>
        </w:rPr>
        <w:t xml:space="preserve">a </w:t>
      </w:r>
      <w:r w:rsidR="001742FB">
        <w:rPr>
          <w:rFonts w:ascii="Arial" w:hAnsi="Arial" w:cs="Arial"/>
          <w:sz w:val="22"/>
          <w:szCs w:val="22"/>
        </w:rPr>
        <w:t>$40 million dollar fund</w:t>
      </w:r>
      <w:r w:rsidR="0092520A">
        <w:rPr>
          <w:rFonts w:ascii="Arial" w:hAnsi="Arial" w:cs="Arial"/>
          <w:sz w:val="22"/>
          <w:szCs w:val="22"/>
        </w:rPr>
        <w:t xml:space="preserve"> being</w:t>
      </w:r>
      <w:r w:rsidR="001742FB">
        <w:rPr>
          <w:rFonts w:ascii="Arial" w:hAnsi="Arial" w:cs="Arial"/>
          <w:sz w:val="22"/>
          <w:szCs w:val="22"/>
        </w:rPr>
        <w:t xml:space="preserve"> set in the </w:t>
      </w:r>
      <w:r w:rsidR="00EB6BD7">
        <w:rPr>
          <w:rFonts w:ascii="Arial" w:hAnsi="Arial" w:cs="Arial"/>
          <w:sz w:val="22"/>
          <w:szCs w:val="22"/>
        </w:rPr>
        <w:t>Virginia Port Authority’s</w:t>
      </w:r>
      <w:r w:rsidR="001742FB">
        <w:rPr>
          <w:rFonts w:ascii="Arial" w:hAnsi="Arial" w:cs="Arial"/>
          <w:sz w:val="22"/>
          <w:szCs w:val="22"/>
        </w:rPr>
        <w:t xml:space="preserve"> budget from the state. </w:t>
      </w:r>
    </w:p>
    <w:p w14:paraId="3D8EFB9B" w14:textId="77777777" w:rsidR="0026131C" w:rsidRDefault="0026131C" w:rsidP="00056E35">
      <w:pPr>
        <w:pStyle w:val="Default"/>
        <w:tabs>
          <w:tab w:val="left" w:pos="0"/>
        </w:tabs>
        <w:jc w:val="both"/>
        <w:rPr>
          <w:rFonts w:ascii="Arial" w:hAnsi="Arial" w:cs="Arial"/>
          <w:sz w:val="22"/>
          <w:szCs w:val="22"/>
        </w:rPr>
      </w:pPr>
    </w:p>
    <w:p w14:paraId="2BE95E8D" w14:textId="0E87CCD5" w:rsidR="00847D85" w:rsidRDefault="00847D85" w:rsidP="00056E35">
      <w:pPr>
        <w:pStyle w:val="Default"/>
        <w:tabs>
          <w:tab w:val="left" w:pos="0"/>
        </w:tabs>
        <w:jc w:val="both"/>
        <w:rPr>
          <w:rFonts w:ascii="Arial" w:hAnsi="Arial" w:cs="Arial"/>
          <w:b/>
          <w:sz w:val="22"/>
          <w:szCs w:val="22"/>
          <w:u w:val="single"/>
        </w:rPr>
      </w:pPr>
      <w:r w:rsidRPr="00847D85">
        <w:rPr>
          <w:rFonts w:ascii="Arial" w:hAnsi="Arial" w:cs="Arial"/>
          <w:b/>
          <w:sz w:val="22"/>
          <w:szCs w:val="22"/>
          <w:u w:val="single"/>
        </w:rPr>
        <w:t>Workforce Update</w:t>
      </w:r>
    </w:p>
    <w:p w14:paraId="2F069B0B" w14:textId="1D9B0677" w:rsidR="00847D85" w:rsidRDefault="002E07BE" w:rsidP="00056E35">
      <w:pPr>
        <w:pStyle w:val="Default"/>
        <w:tabs>
          <w:tab w:val="left" w:pos="0"/>
        </w:tabs>
        <w:jc w:val="both"/>
        <w:rPr>
          <w:rFonts w:ascii="Arial" w:hAnsi="Arial" w:cs="Arial"/>
          <w:bCs/>
          <w:sz w:val="22"/>
          <w:szCs w:val="22"/>
        </w:rPr>
      </w:pPr>
      <w:r>
        <w:rPr>
          <w:rFonts w:ascii="Arial" w:hAnsi="Arial" w:cs="Arial"/>
          <w:bCs/>
          <w:sz w:val="22"/>
          <w:szCs w:val="22"/>
        </w:rPr>
        <w:t xml:space="preserve">Eileen </w:t>
      </w:r>
      <w:r w:rsidR="0092520A">
        <w:rPr>
          <w:rFonts w:ascii="Arial" w:hAnsi="Arial" w:cs="Arial"/>
          <w:bCs/>
          <w:sz w:val="22"/>
          <w:szCs w:val="22"/>
        </w:rPr>
        <w:t xml:space="preserve">Woll </w:t>
      </w:r>
      <w:r>
        <w:rPr>
          <w:rFonts w:ascii="Arial" w:hAnsi="Arial" w:cs="Arial"/>
          <w:bCs/>
          <w:sz w:val="22"/>
          <w:szCs w:val="22"/>
        </w:rPr>
        <w:t>provided a</w:t>
      </w:r>
      <w:r w:rsidR="0092520A">
        <w:rPr>
          <w:rFonts w:ascii="Arial" w:hAnsi="Arial" w:cs="Arial"/>
          <w:bCs/>
          <w:sz w:val="22"/>
          <w:szCs w:val="22"/>
        </w:rPr>
        <w:t xml:space="preserve"> written</w:t>
      </w:r>
      <w:r>
        <w:rPr>
          <w:rFonts w:ascii="Arial" w:hAnsi="Arial" w:cs="Arial"/>
          <w:bCs/>
          <w:sz w:val="22"/>
          <w:szCs w:val="22"/>
        </w:rPr>
        <w:t xml:space="preserve"> update </w:t>
      </w:r>
      <w:r w:rsidR="0092520A">
        <w:rPr>
          <w:rFonts w:ascii="Arial" w:hAnsi="Arial" w:cs="Arial"/>
          <w:bCs/>
          <w:sz w:val="22"/>
          <w:szCs w:val="22"/>
        </w:rPr>
        <w:t>due to technical difficulties that that</w:t>
      </w:r>
      <w:r>
        <w:rPr>
          <w:rFonts w:ascii="Arial" w:hAnsi="Arial" w:cs="Arial"/>
          <w:bCs/>
          <w:sz w:val="22"/>
          <w:szCs w:val="22"/>
        </w:rPr>
        <w:t xml:space="preserve"> the Hampton Roads Workforce Council </w:t>
      </w:r>
      <w:r w:rsidR="0092520A">
        <w:rPr>
          <w:rFonts w:ascii="Arial" w:hAnsi="Arial" w:cs="Arial"/>
          <w:bCs/>
          <w:sz w:val="22"/>
          <w:szCs w:val="22"/>
        </w:rPr>
        <w:t xml:space="preserve">is </w:t>
      </w:r>
      <w:r>
        <w:rPr>
          <w:rFonts w:ascii="Arial" w:hAnsi="Arial" w:cs="Arial"/>
          <w:bCs/>
          <w:sz w:val="22"/>
          <w:szCs w:val="22"/>
        </w:rPr>
        <w:t>hosting a regional job fair in Hampton on May 1</w:t>
      </w:r>
      <w:r w:rsidRPr="002E07BE">
        <w:rPr>
          <w:rFonts w:ascii="Arial" w:hAnsi="Arial" w:cs="Arial"/>
          <w:bCs/>
          <w:sz w:val="22"/>
          <w:szCs w:val="22"/>
          <w:vertAlign w:val="superscript"/>
        </w:rPr>
        <w:t>st</w:t>
      </w:r>
      <w:r>
        <w:rPr>
          <w:rFonts w:ascii="Arial" w:hAnsi="Arial" w:cs="Arial"/>
          <w:bCs/>
          <w:sz w:val="22"/>
          <w:szCs w:val="22"/>
        </w:rPr>
        <w:t xml:space="preserve">. </w:t>
      </w:r>
      <w:r w:rsidR="0092520A">
        <w:rPr>
          <w:rFonts w:ascii="Arial" w:hAnsi="Arial" w:cs="Arial"/>
          <w:bCs/>
          <w:sz w:val="22"/>
          <w:szCs w:val="22"/>
        </w:rPr>
        <w:t>The board has been working with the council to include clean energy employers along with panel specifically to address offshore wind jobs.</w:t>
      </w:r>
      <w:r>
        <w:rPr>
          <w:rFonts w:ascii="Arial" w:hAnsi="Arial" w:cs="Arial"/>
          <w:bCs/>
          <w:sz w:val="22"/>
          <w:szCs w:val="22"/>
        </w:rPr>
        <w:t xml:space="preserve"> </w:t>
      </w:r>
    </w:p>
    <w:p w14:paraId="12E05F1F" w14:textId="77777777" w:rsidR="00847D85" w:rsidRDefault="00847D85" w:rsidP="00056E35">
      <w:pPr>
        <w:pStyle w:val="Default"/>
        <w:tabs>
          <w:tab w:val="left" w:pos="0"/>
        </w:tabs>
        <w:jc w:val="both"/>
        <w:rPr>
          <w:rFonts w:ascii="Arial" w:hAnsi="Arial" w:cs="Arial"/>
          <w:bCs/>
          <w:sz w:val="22"/>
          <w:szCs w:val="22"/>
        </w:rPr>
      </w:pPr>
    </w:p>
    <w:p w14:paraId="14F36CD0" w14:textId="2FC49E11" w:rsidR="00847D85" w:rsidRDefault="00847D85" w:rsidP="00056E35">
      <w:pPr>
        <w:pStyle w:val="Default"/>
        <w:tabs>
          <w:tab w:val="left" w:pos="0"/>
        </w:tabs>
        <w:jc w:val="both"/>
        <w:rPr>
          <w:rFonts w:ascii="Arial" w:hAnsi="Arial" w:cs="Arial"/>
          <w:bCs/>
          <w:sz w:val="22"/>
          <w:szCs w:val="22"/>
        </w:rPr>
      </w:pPr>
      <w:r>
        <w:rPr>
          <w:rFonts w:ascii="Arial" w:hAnsi="Arial" w:cs="Arial"/>
          <w:bCs/>
          <w:sz w:val="22"/>
          <w:szCs w:val="22"/>
        </w:rPr>
        <w:lastRenderedPageBreak/>
        <w:t xml:space="preserve">Chris </w:t>
      </w:r>
      <w:r w:rsidR="0092520A">
        <w:rPr>
          <w:rFonts w:ascii="Arial" w:hAnsi="Arial" w:cs="Arial"/>
          <w:bCs/>
          <w:sz w:val="22"/>
          <w:szCs w:val="22"/>
        </w:rPr>
        <w:t xml:space="preserve">Gullickson </w:t>
      </w:r>
      <w:r>
        <w:rPr>
          <w:rFonts w:ascii="Arial" w:hAnsi="Arial" w:cs="Arial"/>
          <w:bCs/>
          <w:sz w:val="22"/>
          <w:szCs w:val="22"/>
        </w:rPr>
        <w:t xml:space="preserve">and Will </w:t>
      </w:r>
      <w:r w:rsidR="0092520A">
        <w:rPr>
          <w:rFonts w:ascii="Arial" w:hAnsi="Arial" w:cs="Arial"/>
          <w:bCs/>
          <w:sz w:val="22"/>
          <w:szCs w:val="22"/>
        </w:rPr>
        <w:t xml:space="preserve">Fediw </w:t>
      </w:r>
      <w:r>
        <w:rPr>
          <w:rFonts w:ascii="Arial" w:hAnsi="Arial" w:cs="Arial"/>
          <w:bCs/>
          <w:sz w:val="22"/>
          <w:szCs w:val="22"/>
        </w:rPr>
        <w:t xml:space="preserve">gave an update on </w:t>
      </w:r>
      <w:r w:rsidR="00EB6BD7">
        <w:rPr>
          <w:rFonts w:ascii="Arial" w:hAnsi="Arial" w:cs="Arial"/>
          <w:bCs/>
          <w:sz w:val="22"/>
          <w:szCs w:val="22"/>
        </w:rPr>
        <w:t xml:space="preserve">companies </w:t>
      </w:r>
      <w:r>
        <w:rPr>
          <w:rFonts w:ascii="Arial" w:hAnsi="Arial" w:cs="Arial"/>
          <w:bCs/>
          <w:sz w:val="22"/>
          <w:szCs w:val="22"/>
        </w:rPr>
        <w:t xml:space="preserve">that have applied for </w:t>
      </w:r>
      <w:r w:rsidR="00EB6BD7">
        <w:rPr>
          <w:rFonts w:ascii="Arial" w:hAnsi="Arial" w:cs="Arial"/>
          <w:bCs/>
          <w:sz w:val="22"/>
          <w:szCs w:val="22"/>
        </w:rPr>
        <w:t>VEDP offshore wind grants</w:t>
      </w:r>
      <w:r>
        <w:rPr>
          <w:rFonts w:ascii="Arial" w:hAnsi="Arial" w:cs="Arial"/>
          <w:bCs/>
          <w:sz w:val="22"/>
          <w:szCs w:val="22"/>
        </w:rPr>
        <w:t xml:space="preserve"> and additional </w:t>
      </w:r>
      <w:r w:rsidR="00EB6BD7">
        <w:rPr>
          <w:rFonts w:ascii="Arial" w:hAnsi="Arial" w:cs="Arial"/>
          <w:bCs/>
          <w:sz w:val="22"/>
          <w:szCs w:val="22"/>
        </w:rPr>
        <w:t xml:space="preserve">proposed </w:t>
      </w:r>
      <w:r>
        <w:rPr>
          <w:rFonts w:ascii="Arial" w:hAnsi="Arial" w:cs="Arial"/>
          <w:bCs/>
          <w:sz w:val="22"/>
          <w:szCs w:val="22"/>
        </w:rPr>
        <w:t>sites to support offshore wind</w:t>
      </w:r>
      <w:r w:rsidR="00AC0E41">
        <w:rPr>
          <w:rFonts w:ascii="Arial" w:hAnsi="Arial" w:cs="Arial"/>
          <w:bCs/>
          <w:sz w:val="22"/>
          <w:szCs w:val="22"/>
        </w:rPr>
        <w:t xml:space="preserve"> industries</w:t>
      </w:r>
      <w:r>
        <w:rPr>
          <w:rFonts w:ascii="Arial" w:hAnsi="Arial" w:cs="Arial"/>
          <w:bCs/>
          <w:sz w:val="22"/>
          <w:szCs w:val="22"/>
        </w:rPr>
        <w:t>.</w:t>
      </w:r>
      <w:r w:rsidR="00AC0E41">
        <w:rPr>
          <w:rFonts w:ascii="Arial" w:hAnsi="Arial" w:cs="Arial"/>
          <w:bCs/>
          <w:sz w:val="22"/>
          <w:szCs w:val="22"/>
        </w:rPr>
        <w:t xml:space="preserve"> </w:t>
      </w:r>
      <w:r>
        <w:rPr>
          <w:rFonts w:ascii="Arial" w:hAnsi="Arial" w:cs="Arial"/>
          <w:bCs/>
          <w:sz w:val="22"/>
          <w:szCs w:val="22"/>
        </w:rPr>
        <w:t xml:space="preserve">Jo-Elsa </w:t>
      </w:r>
      <w:r w:rsidR="0092520A">
        <w:rPr>
          <w:rFonts w:ascii="Arial" w:hAnsi="Arial" w:cs="Arial"/>
          <w:bCs/>
          <w:sz w:val="22"/>
          <w:szCs w:val="22"/>
        </w:rPr>
        <w:t xml:space="preserve">Jordan, from VEDP, </w:t>
      </w:r>
      <w:r>
        <w:rPr>
          <w:rFonts w:ascii="Arial" w:hAnsi="Arial" w:cs="Arial"/>
          <w:bCs/>
          <w:sz w:val="22"/>
          <w:szCs w:val="22"/>
        </w:rPr>
        <w:t xml:space="preserve">gave a brief synopsis of engaging with stakeholders to drive industries and partners to Virginia, as well as the goals for IPF conference </w:t>
      </w:r>
      <w:r w:rsidR="00AC0E41">
        <w:rPr>
          <w:rFonts w:ascii="Arial" w:hAnsi="Arial" w:cs="Arial"/>
          <w:bCs/>
          <w:sz w:val="22"/>
          <w:szCs w:val="22"/>
        </w:rPr>
        <w:t xml:space="preserve">to showcase Virginia </w:t>
      </w:r>
      <w:r w:rsidR="0092520A">
        <w:rPr>
          <w:rFonts w:ascii="Arial" w:hAnsi="Arial" w:cs="Arial"/>
          <w:bCs/>
          <w:sz w:val="22"/>
          <w:szCs w:val="22"/>
        </w:rPr>
        <w:t>successes in the industry</w:t>
      </w:r>
      <w:r w:rsidR="00AC0E41">
        <w:rPr>
          <w:rFonts w:ascii="Arial" w:hAnsi="Arial" w:cs="Arial"/>
          <w:bCs/>
          <w:sz w:val="22"/>
          <w:szCs w:val="22"/>
        </w:rPr>
        <w:t xml:space="preserve">. </w:t>
      </w:r>
    </w:p>
    <w:p w14:paraId="6E3E02D6" w14:textId="77777777" w:rsidR="00643CB2" w:rsidRDefault="00643CB2" w:rsidP="00056E35">
      <w:pPr>
        <w:pStyle w:val="Default"/>
        <w:tabs>
          <w:tab w:val="left" w:pos="0"/>
        </w:tabs>
        <w:jc w:val="both"/>
        <w:rPr>
          <w:rFonts w:ascii="Arial" w:hAnsi="Arial" w:cs="Arial"/>
          <w:bCs/>
          <w:sz w:val="22"/>
          <w:szCs w:val="22"/>
        </w:rPr>
      </w:pPr>
    </w:p>
    <w:p w14:paraId="13FA27DF" w14:textId="45EFA304" w:rsidR="00AC0E41" w:rsidRDefault="00AC0E41" w:rsidP="00DE4823">
      <w:pPr>
        <w:pStyle w:val="Default"/>
        <w:tabs>
          <w:tab w:val="left" w:pos="0"/>
        </w:tabs>
        <w:spacing w:after="120"/>
        <w:jc w:val="both"/>
        <w:rPr>
          <w:rFonts w:ascii="Arial" w:hAnsi="Arial" w:cs="Arial"/>
          <w:b/>
          <w:sz w:val="22"/>
          <w:szCs w:val="22"/>
          <w:u w:val="single"/>
        </w:rPr>
      </w:pPr>
      <w:r>
        <w:rPr>
          <w:rFonts w:ascii="Arial" w:hAnsi="Arial" w:cs="Arial"/>
          <w:b/>
          <w:sz w:val="22"/>
          <w:szCs w:val="22"/>
          <w:u w:val="single"/>
        </w:rPr>
        <w:t xml:space="preserve">NOWRDC Updates </w:t>
      </w:r>
    </w:p>
    <w:p w14:paraId="67493CB5" w14:textId="0E91C59F" w:rsidR="00AC0E41" w:rsidRDefault="0092520A" w:rsidP="00056E35">
      <w:pPr>
        <w:pStyle w:val="Default"/>
        <w:tabs>
          <w:tab w:val="left" w:pos="0"/>
        </w:tabs>
        <w:jc w:val="both"/>
        <w:rPr>
          <w:rFonts w:ascii="Arial" w:hAnsi="Arial" w:cs="Arial"/>
          <w:bCs/>
          <w:sz w:val="22"/>
          <w:szCs w:val="22"/>
        </w:rPr>
      </w:pPr>
      <w:r>
        <w:rPr>
          <w:rFonts w:ascii="Arial" w:hAnsi="Arial" w:cs="Arial"/>
          <w:bCs/>
          <w:sz w:val="22"/>
          <w:szCs w:val="22"/>
        </w:rPr>
        <w:t xml:space="preserve">Ken Jurman updated to the board that the </w:t>
      </w:r>
      <w:r w:rsidR="00AC0E41">
        <w:rPr>
          <w:rFonts w:ascii="Arial" w:hAnsi="Arial" w:cs="Arial"/>
          <w:bCs/>
          <w:sz w:val="22"/>
          <w:szCs w:val="22"/>
        </w:rPr>
        <w:t>commitment to NOWRDC has been renewed. Updates on summaries for the topics were requested to be provide</w:t>
      </w:r>
      <w:r>
        <w:rPr>
          <w:rFonts w:ascii="Arial" w:hAnsi="Arial" w:cs="Arial"/>
          <w:bCs/>
          <w:sz w:val="22"/>
          <w:szCs w:val="22"/>
        </w:rPr>
        <w:t>d more routinely by Virginia Energy staff to ensure board member situational awareness</w:t>
      </w:r>
      <w:r w:rsidR="00AC0E41">
        <w:rPr>
          <w:rFonts w:ascii="Arial" w:hAnsi="Arial" w:cs="Arial"/>
          <w:bCs/>
          <w:sz w:val="22"/>
          <w:szCs w:val="22"/>
        </w:rPr>
        <w:t>. Requests for better tracking and reporting for from the board</w:t>
      </w:r>
      <w:r>
        <w:rPr>
          <w:rFonts w:ascii="Arial" w:hAnsi="Arial" w:cs="Arial"/>
          <w:bCs/>
          <w:sz w:val="22"/>
          <w:szCs w:val="22"/>
        </w:rPr>
        <w:t xml:space="preserve"> were made</w:t>
      </w:r>
      <w:r w:rsidR="00AC0E41">
        <w:rPr>
          <w:rFonts w:ascii="Arial" w:hAnsi="Arial" w:cs="Arial"/>
          <w:bCs/>
          <w:sz w:val="22"/>
          <w:szCs w:val="22"/>
        </w:rPr>
        <w:t>.</w:t>
      </w:r>
      <w:r w:rsidR="00643CB2">
        <w:rPr>
          <w:rFonts w:ascii="Arial" w:hAnsi="Arial" w:cs="Arial"/>
          <w:bCs/>
          <w:sz w:val="22"/>
          <w:szCs w:val="22"/>
        </w:rPr>
        <w:t xml:space="preserve"> </w:t>
      </w:r>
      <w:r w:rsidR="00AC0E41">
        <w:rPr>
          <w:rFonts w:ascii="Arial" w:hAnsi="Arial" w:cs="Arial"/>
          <w:bCs/>
          <w:sz w:val="22"/>
          <w:szCs w:val="22"/>
        </w:rPr>
        <w:t xml:space="preserve">Laura McKay informed the board of an upcoming MARCO </w:t>
      </w:r>
      <w:r w:rsidR="00643CB2">
        <w:rPr>
          <w:rFonts w:ascii="Arial" w:hAnsi="Arial" w:cs="Arial"/>
          <w:bCs/>
          <w:sz w:val="22"/>
          <w:szCs w:val="22"/>
        </w:rPr>
        <w:t xml:space="preserve">forum in Delaware </w:t>
      </w:r>
      <w:r w:rsidR="00AC0E41">
        <w:rPr>
          <w:rFonts w:ascii="Arial" w:hAnsi="Arial" w:cs="Arial"/>
          <w:bCs/>
          <w:sz w:val="22"/>
          <w:szCs w:val="22"/>
        </w:rPr>
        <w:t>for ocean planning</w:t>
      </w:r>
      <w:r w:rsidR="00643CB2">
        <w:rPr>
          <w:rFonts w:ascii="Arial" w:hAnsi="Arial" w:cs="Arial"/>
          <w:bCs/>
          <w:sz w:val="22"/>
          <w:szCs w:val="22"/>
        </w:rPr>
        <w:t xml:space="preserve"> in May</w:t>
      </w:r>
      <w:r w:rsidR="00AC0E41">
        <w:rPr>
          <w:rFonts w:ascii="Arial" w:hAnsi="Arial" w:cs="Arial"/>
          <w:bCs/>
          <w:sz w:val="22"/>
          <w:szCs w:val="22"/>
        </w:rPr>
        <w:t>.</w:t>
      </w:r>
      <w:r w:rsidR="00643CB2">
        <w:rPr>
          <w:rFonts w:ascii="Arial" w:hAnsi="Arial" w:cs="Arial"/>
          <w:bCs/>
          <w:sz w:val="22"/>
          <w:szCs w:val="22"/>
        </w:rPr>
        <w:t xml:space="preserve"> Details for </w:t>
      </w:r>
      <w:r w:rsidR="00AC0E41">
        <w:rPr>
          <w:rFonts w:ascii="Arial" w:hAnsi="Arial" w:cs="Arial"/>
          <w:bCs/>
          <w:sz w:val="22"/>
          <w:szCs w:val="22"/>
        </w:rPr>
        <w:t xml:space="preserve">IPF 2025 </w:t>
      </w:r>
      <w:r w:rsidR="00643CB2">
        <w:rPr>
          <w:rFonts w:ascii="Arial" w:hAnsi="Arial" w:cs="Arial"/>
          <w:bCs/>
          <w:sz w:val="22"/>
          <w:szCs w:val="22"/>
        </w:rPr>
        <w:t xml:space="preserve">were shared and the location for the event will be </w:t>
      </w:r>
      <w:r w:rsidR="00AC0E41">
        <w:rPr>
          <w:rFonts w:ascii="Arial" w:hAnsi="Arial" w:cs="Arial"/>
          <w:bCs/>
          <w:sz w:val="22"/>
          <w:szCs w:val="22"/>
        </w:rPr>
        <w:t>Virginia Beach.</w:t>
      </w:r>
    </w:p>
    <w:p w14:paraId="50995DF4" w14:textId="77777777" w:rsidR="00AC0E41" w:rsidRDefault="00AC0E41" w:rsidP="00056E35">
      <w:pPr>
        <w:pStyle w:val="Default"/>
        <w:tabs>
          <w:tab w:val="left" w:pos="0"/>
        </w:tabs>
        <w:jc w:val="both"/>
        <w:rPr>
          <w:rFonts w:ascii="Arial" w:hAnsi="Arial" w:cs="Arial"/>
          <w:bCs/>
          <w:sz w:val="22"/>
          <w:szCs w:val="22"/>
        </w:rPr>
      </w:pPr>
    </w:p>
    <w:p w14:paraId="3FE3CCA2" w14:textId="4E59E325" w:rsidR="00220620" w:rsidRDefault="00220620" w:rsidP="00DE4823">
      <w:pPr>
        <w:pStyle w:val="Default"/>
        <w:tabs>
          <w:tab w:val="left" w:pos="0"/>
        </w:tabs>
        <w:spacing w:after="120"/>
        <w:jc w:val="both"/>
        <w:rPr>
          <w:rFonts w:ascii="Arial" w:hAnsi="Arial" w:cs="Arial"/>
          <w:b/>
          <w:sz w:val="22"/>
          <w:szCs w:val="22"/>
          <w:u w:val="single"/>
        </w:rPr>
      </w:pPr>
      <w:r>
        <w:rPr>
          <w:rFonts w:ascii="Arial" w:hAnsi="Arial" w:cs="Arial"/>
          <w:b/>
          <w:sz w:val="22"/>
          <w:szCs w:val="22"/>
          <w:u w:val="single"/>
        </w:rPr>
        <w:t>Legislative Update</w:t>
      </w:r>
    </w:p>
    <w:p w14:paraId="2E411E07" w14:textId="2B2265E3" w:rsidR="00A839BF" w:rsidRDefault="00AC0E41" w:rsidP="00056E35">
      <w:pPr>
        <w:pStyle w:val="Default"/>
        <w:tabs>
          <w:tab w:val="left" w:pos="0"/>
        </w:tabs>
        <w:jc w:val="both"/>
        <w:rPr>
          <w:rFonts w:ascii="Arial" w:hAnsi="Arial" w:cs="Arial"/>
          <w:bCs/>
          <w:sz w:val="22"/>
          <w:szCs w:val="22"/>
        </w:rPr>
      </w:pPr>
      <w:r>
        <w:rPr>
          <w:rFonts w:ascii="Arial" w:hAnsi="Arial" w:cs="Arial"/>
          <w:bCs/>
          <w:sz w:val="22"/>
          <w:szCs w:val="22"/>
        </w:rPr>
        <w:t>Rabita Banee provided the legislative update</w:t>
      </w:r>
      <w:r w:rsidR="00A839BF">
        <w:rPr>
          <w:rFonts w:ascii="Arial" w:hAnsi="Arial" w:cs="Arial"/>
          <w:bCs/>
          <w:sz w:val="22"/>
          <w:szCs w:val="22"/>
        </w:rPr>
        <w:t>.</w:t>
      </w:r>
      <w:r>
        <w:rPr>
          <w:rFonts w:ascii="Arial" w:hAnsi="Arial" w:cs="Arial"/>
          <w:bCs/>
          <w:sz w:val="22"/>
          <w:szCs w:val="22"/>
        </w:rPr>
        <w:t xml:space="preserve"> Two bills SB 578</w:t>
      </w:r>
      <w:r w:rsidR="00EB6BD7">
        <w:rPr>
          <w:rFonts w:ascii="Arial" w:hAnsi="Arial" w:cs="Arial"/>
          <w:bCs/>
          <w:sz w:val="22"/>
          <w:szCs w:val="22"/>
        </w:rPr>
        <w:t xml:space="preserve"> </w:t>
      </w:r>
      <w:r>
        <w:rPr>
          <w:rFonts w:ascii="Arial" w:hAnsi="Arial" w:cs="Arial"/>
          <w:bCs/>
          <w:sz w:val="22"/>
          <w:szCs w:val="22"/>
        </w:rPr>
        <w:t>(Deeds)</w:t>
      </w:r>
      <w:r w:rsidR="00EF3B73">
        <w:rPr>
          <w:rFonts w:ascii="Arial" w:hAnsi="Arial" w:cs="Arial"/>
          <w:bCs/>
          <w:sz w:val="22"/>
          <w:szCs w:val="22"/>
        </w:rPr>
        <w:t xml:space="preserve"> and SB 688</w:t>
      </w:r>
      <w:r w:rsidR="00EB6BD7">
        <w:rPr>
          <w:rFonts w:ascii="Arial" w:hAnsi="Arial" w:cs="Arial"/>
          <w:bCs/>
          <w:sz w:val="22"/>
          <w:szCs w:val="22"/>
        </w:rPr>
        <w:t xml:space="preserve"> </w:t>
      </w:r>
      <w:r w:rsidR="00EF3B73">
        <w:rPr>
          <w:rFonts w:ascii="Arial" w:hAnsi="Arial" w:cs="Arial"/>
          <w:bCs/>
          <w:sz w:val="22"/>
          <w:szCs w:val="22"/>
        </w:rPr>
        <w:t>(</w:t>
      </w:r>
      <w:proofErr w:type="spellStart"/>
      <w:r w:rsidR="00EF3B73">
        <w:rPr>
          <w:rFonts w:ascii="Arial" w:hAnsi="Arial" w:cs="Arial"/>
          <w:bCs/>
          <w:sz w:val="22"/>
          <w:szCs w:val="22"/>
        </w:rPr>
        <w:t>Sutterlein</w:t>
      </w:r>
      <w:proofErr w:type="spellEnd"/>
      <w:r w:rsidR="00EF3B73">
        <w:rPr>
          <w:rFonts w:ascii="Arial" w:hAnsi="Arial" w:cs="Arial"/>
          <w:bCs/>
          <w:sz w:val="22"/>
          <w:szCs w:val="22"/>
        </w:rPr>
        <w:t>) were proposed. Both bills were continued to 2025 and not passed during the 2024 session. Laura McKay asked if letters of support will need to be resubmitted when the bills are proposed again in 2025. Will Fediw asked if VA Energy could provide updates, reporting more frequently to VOWDA so that board members could be more informed on the legislative process for meetings.</w:t>
      </w:r>
    </w:p>
    <w:p w14:paraId="2F289E0C" w14:textId="77777777" w:rsidR="00EF3B73" w:rsidRDefault="00EF3B73" w:rsidP="00056E35">
      <w:pPr>
        <w:pStyle w:val="Default"/>
        <w:tabs>
          <w:tab w:val="left" w:pos="0"/>
        </w:tabs>
        <w:jc w:val="both"/>
        <w:rPr>
          <w:rFonts w:ascii="Arial" w:hAnsi="Arial" w:cs="Arial"/>
          <w:bCs/>
          <w:sz w:val="22"/>
          <w:szCs w:val="22"/>
        </w:rPr>
      </w:pPr>
    </w:p>
    <w:p w14:paraId="7E16DA6B" w14:textId="5A8231EE" w:rsidR="00EF3B73" w:rsidRDefault="002E07BE" w:rsidP="00DE4823">
      <w:pPr>
        <w:pStyle w:val="Default"/>
        <w:tabs>
          <w:tab w:val="left" w:pos="0"/>
        </w:tabs>
        <w:spacing w:after="120"/>
        <w:jc w:val="both"/>
        <w:rPr>
          <w:rFonts w:ascii="Arial" w:hAnsi="Arial" w:cs="Arial"/>
          <w:b/>
          <w:sz w:val="22"/>
          <w:szCs w:val="22"/>
          <w:u w:val="single"/>
        </w:rPr>
      </w:pPr>
      <w:r>
        <w:rPr>
          <w:rFonts w:ascii="Arial" w:hAnsi="Arial" w:cs="Arial"/>
          <w:b/>
          <w:sz w:val="22"/>
          <w:szCs w:val="22"/>
          <w:u w:val="single"/>
        </w:rPr>
        <w:t xml:space="preserve">Kitty Hawk </w:t>
      </w:r>
      <w:r w:rsidR="00EF3B73" w:rsidRPr="00EF3B73">
        <w:rPr>
          <w:rFonts w:ascii="Arial" w:hAnsi="Arial" w:cs="Arial"/>
          <w:b/>
          <w:sz w:val="22"/>
          <w:szCs w:val="22"/>
          <w:u w:val="single"/>
        </w:rPr>
        <w:t>Avangrid Update</w:t>
      </w:r>
    </w:p>
    <w:p w14:paraId="0B00D350" w14:textId="495F4086" w:rsidR="00EF3B73" w:rsidRDefault="002E07BE" w:rsidP="00056E35">
      <w:pPr>
        <w:pStyle w:val="Default"/>
        <w:tabs>
          <w:tab w:val="left" w:pos="0"/>
        </w:tabs>
        <w:jc w:val="both"/>
        <w:rPr>
          <w:rFonts w:ascii="Arial" w:hAnsi="Arial" w:cs="Arial"/>
          <w:bCs/>
          <w:sz w:val="22"/>
          <w:szCs w:val="22"/>
        </w:rPr>
      </w:pPr>
      <w:r>
        <w:rPr>
          <w:rFonts w:ascii="Arial" w:hAnsi="Arial" w:cs="Arial"/>
          <w:bCs/>
          <w:sz w:val="22"/>
          <w:szCs w:val="22"/>
        </w:rPr>
        <w:t>Ashely McLeod provided an e</w:t>
      </w:r>
      <w:r w:rsidR="00EF3B73">
        <w:rPr>
          <w:rFonts w:ascii="Arial" w:hAnsi="Arial" w:cs="Arial"/>
          <w:bCs/>
          <w:sz w:val="22"/>
          <w:szCs w:val="22"/>
        </w:rPr>
        <w:t>conomic impact study. Kitty Hawk is projected to be a $10 billion project, with $4</w:t>
      </w:r>
      <w:r>
        <w:rPr>
          <w:rFonts w:ascii="Arial" w:hAnsi="Arial" w:cs="Arial"/>
          <w:bCs/>
          <w:sz w:val="22"/>
          <w:szCs w:val="22"/>
        </w:rPr>
        <w:t>.8</w:t>
      </w:r>
      <w:r w:rsidR="00EF3B73">
        <w:rPr>
          <w:rFonts w:ascii="Arial" w:hAnsi="Arial" w:cs="Arial"/>
          <w:bCs/>
          <w:sz w:val="22"/>
          <w:szCs w:val="22"/>
        </w:rPr>
        <w:t xml:space="preserve"> billion impact on Virginia</w:t>
      </w:r>
      <w:r>
        <w:rPr>
          <w:rFonts w:ascii="Arial" w:hAnsi="Arial" w:cs="Arial"/>
          <w:bCs/>
          <w:sz w:val="22"/>
          <w:szCs w:val="22"/>
        </w:rPr>
        <w:t xml:space="preserve">. $1.5 billion in construction spending, $3 billion in operating spending. With hundreds of millions of dollars in tax revenue potential for Virginia cities. Brining a total of 12,166 cumulative jobs in Virginia. </w:t>
      </w:r>
    </w:p>
    <w:p w14:paraId="3F8D2622" w14:textId="7BDC2B81" w:rsidR="00220620" w:rsidRPr="00220620" w:rsidRDefault="00220620" w:rsidP="00056E35">
      <w:pPr>
        <w:pStyle w:val="Default"/>
        <w:tabs>
          <w:tab w:val="left" w:pos="0"/>
        </w:tabs>
        <w:jc w:val="both"/>
        <w:rPr>
          <w:rFonts w:ascii="Arial" w:hAnsi="Arial" w:cs="Arial"/>
          <w:bCs/>
          <w:sz w:val="22"/>
          <w:szCs w:val="22"/>
        </w:rPr>
      </w:pPr>
    </w:p>
    <w:p w14:paraId="3EB55E6E" w14:textId="5AB83E68" w:rsidR="009F7B83" w:rsidRDefault="009F7B83" w:rsidP="00DE4823">
      <w:pPr>
        <w:pStyle w:val="Default"/>
        <w:tabs>
          <w:tab w:val="left" w:pos="0"/>
          <w:tab w:val="left" w:pos="90"/>
        </w:tabs>
        <w:spacing w:after="120"/>
        <w:jc w:val="both"/>
        <w:rPr>
          <w:rFonts w:ascii="Arial" w:hAnsi="Arial" w:cs="Arial"/>
          <w:b/>
          <w:bCs/>
          <w:sz w:val="22"/>
          <w:szCs w:val="22"/>
          <w:u w:val="single"/>
        </w:rPr>
      </w:pPr>
      <w:r w:rsidRPr="00E53A65">
        <w:rPr>
          <w:rFonts w:ascii="Arial" w:hAnsi="Arial" w:cs="Arial"/>
          <w:b/>
          <w:bCs/>
          <w:sz w:val="22"/>
          <w:szCs w:val="22"/>
          <w:u w:val="single"/>
        </w:rPr>
        <w:t>Other Business and Closing Remarks by Board Members</w:t>
      </w:r>
    </w:p>
    <w:p w14:paraId="23455F22" w14:textId="24F0B2D7" w:rsidR="002E07BE" w:rsidRDefault="002E07BE" w:rsidP="00056E35">
      <w:pPr>
        <w:pStyle w:val="Default"/>
        <w:tabs>
          <w:tab w:val="left" w:pos="90"/>
        </w:tabs>
        <w:jc w:val="both"/>
        <w:rPr>
          <w:rFonts w:ascii="Arial" w:hAnsi="Arial" w:cs="Arial"/>
          <w:sz w:val="22"/>
          <w:szCs w:val="22"/>
        </w:rPr>
      </w:pPr>
      <w:r>
        <w:rPr>
          <w:rFonts w:ascii="Arial" w:hAnsi="Arial" w:cs="Arial"/>
          <w:sz w:val="22"/>
          <w:szCs w:val="22"/>
        </w:rPr>
        <w:t xml:space="preserve">Will Fediw presented an update on discussions with the Coast Guard and Offshore Wind groups to manage balance between both fairways </w:t>
      </w:r>
      <w:r w:rsidR="00EB6BD7">
        <w:rPr>
          <w:rFonts w:ascii="Arial" w:hAnsi="Arial" w:cs="Arial"/>
          <w:sz w:val="22"/>
          <w:szCs w:val="22"/>
        </w:rPr>
        <w:t xml:space="preserve">and lease areas </w:t>
      </w:r>
      <w:r>
        <w:rPr>
          <w:rFonts w:ascii="Arial" w:hAnsi="Arial" w:cs="Arial"/>
          <w:sz w:val="22"/>
          <w:szCs w:val="22"/>
        </w:rPr>
        <w:t xml:space="preserve">for ship navigation. </w:t>
      </w:r>
    </w:p>
    <w:p w14:paraId="45919008" w14:textId="77777777" w:rsidR="00C868E7" w:rsidRDefault="00C868E7" w:rsidP="00056E35">
      <w:pPr>
        <w:pStyle w:val="Default"/>
        <w:tabs>
          <w:tab w:val="left" w:pos="90"/>
        </w:tabs>
        <w:jc w:val="both"/>
        <w:rPr>
          <w:rFonts w:ascii="Arial" w:hAnsi="Arial" w:cs="Arial"/>
          <w:sz w:val="22"/>
          <w:szCs w:val="22"/>
        </w:rPr>
      </w:pPr>
    </w:p>
    <w:p w14:paraId="708DA558" w14:textId="24FE22AF" w:rsidR="002E07BE" w:rsidRDefault="002E07BE" w:rsidP="00056E35">
      <w:pPr>
        <w:pStyle w:val="Default"/>
        <w:tabs>
          <w:tab w:val="left" w:pos="90"/>
        </w:tabs>
        <w:jc w:val="both"/>
        <w:rPr>
          <w:rFonts w:ascii="Arial" w:hAnsi="Arial" w:cs="Arial"/>
          <w:sz w:val="22"/>
          <w:szCs w:val="22"/>
        </w:rPr>
      </w:pPr>
      <w:r>
        <w:rPr>
          <w:rFonts w:ascii="Arial" w:hAnsi="Arial" w:cs="Arial"/>
          <w:sz w:val="22"/>
          <w:szCs w:val="22"/>
        </w:rPr>
        <w:t xml:space="preserve">Vince Maiden was introduced as the new State Energy Office Director. </w:t>
      </w:r>
    </w:p>
    <w:p w14:paraId="5CDCD647" w14:textId="77777777" w:rsidR="00910927" w:rsidRDefault="00910927" w:rsidP="00056E35">
      <w:pPr>
        <w:pStyle w:val="Default"/>
        <w:tabs>
          <w:tab w:val="left" w:pos="90"/>
        </w:tabs>
        <w:jc w:val="both"/>
        <w:rPr>
          <w:rFonts w:ascii="Arial" w:hAnsi="Arial" w:cs="Arial"/>
          <w:sz w:val="22"/>
          <w:szCs w:val="22"/>
        </w:rPr>
      </w:pPr>
    </w:p>
    <w:p w14:paraId="58AA3EC0" w14:textId="33F96B43" w:rsidR="004F6B8D" w:rsidRDefault="004F6B8D" w:rsidP="00056E35">
      <w:pPr>
        <w:pStyle w:val="Default"/>
        <w:tabs>
          <w:tab w:val="left" w:pos="90"/>
        </w:tabs>
        <w:jc w:val="both"/>
        <w:rPr>
          <w:rFonts w:ascii="Arial" w:hAnsi="Arial" w:cs="Arial"/>
          <w:sz w:val="22"/>
          <w:szCs w:val="22"/>
        </w:rPr>
      </w:pPr>
      <w:r>
        <w:rPr>
          <w:rFonts w:ascii="Arial" w:hAnsi="Arial" w:cs="Arial"/>
          <w:sz w:val="22"/>
          <w:szCs w:val="22"/>
        </w:rPr>
        <w:t xml:space="preserve">Laura McKay offered a </w:t>
      </w:r>
      <w:proofErr w:type="spellStart"/>
      <w:r>
        <w:rPr>
          <w:rFonts w:ascii="Arial" w:hAnsi="Arial" w:cs="Arial"/>
          <w:sz w:val="22"/>
          <w:szCs w:val="22"/>
        </w:rPr>
        <w:t>send off</w:t>
      </w:r>
      <w:proofErr w:type="spellEnd"/>
      <w:r>
        <w:rPr>
          <w:rFonts w:ascii="Arial" w:hAnsi="Arial" w:cs="Arial"/>
          <w:sz w:val="22"/>
          <w:szCs w:val="22"/>
        </w:rPr>
        <w:t xml:space="preserve"> as she completed her rotation as a part of VOWDA. Next meeting was noted as July 17 and to be held in Richmond.</w:t>
      </w:r>
    </w:p>
    <w:p w14:paraId="662B3684" w14:textId="77777777" w:rsidR="009F7B83" w:rsidRPr="00E53A65" w:rsidRDefault="009F7B83" w:rsidP="00056E35">
      <w:pPr>
        <w:pStyle w:val="Default"/>
        <w:tabs>
          <w:tab w:val="left" w:pos="90"/>
        </w:tabs>
        <w:jc w:val="both"/>
        <w:rPr>
          <w:rFonts w:ascii="Arial" w:hAnsi="Arial" w:cs="Arial"/>
          <w:sz w:val="22"/>
          <w:szCs w:val="22"/>
        </w:rPr>
      </w:pPr>
    </w:p>
    <w:p w14:paraId="3B860EC8" w14:textId="77777777" w:rsidR="00B47721" w:rsidRDefault="00B47721" w:rsidP="00DE4823">
      <w:pPr>
        <w:pStyle w:val="Default"/>
        <w:tabs>
          <w:tab w:val="left" w:pos="2160"/>
        </w:tabs>
        <w:spacing w:after="120"/>
        <w:ind w:left="2160" w:hanging="2160"/>
        <w:jc w:val="both"/>
        <w:rPr>
          <w:rFonts w:ascii="Arial" w:hAnsi="Arial" w:cs="Arial"/>
          <w:b/>
          <w:bCs/>
          <w:sz w:val="22"/>
          <w:szCs w:val="22"/>
          <w:u w:val="single"/>
        </w:rPr>
      </w:pPr>
      <w:r w:rsidRPr="00E53A65">
        <w:rPr>
          <w:rFonts w:ascii="Arial" w:hAnsi="Arial" w:cs="Arial"/>
          <w:b/>
          <w:bCs/>
          <w:sz w:val="22"/>
          <w:szCs w:val="22"/>
          <w:u w:val="single"/>
        </w:rPr>
        <w:t>Public Comment</w:t>
      </w:r>
    </w:p>
    <w:p w14:paraId="0B6B4D40" w14:textId="3651C426" w:rsidR="0013245F" w:rsidRPr="00F95491" w:rsidRDefault="00F95491" w:rsidP="00F95491">
      <w:pPr>
        <w:pStyle w:val="Default"/>
        <w:tabs>
          <w:tab w:val="left" w:pos="2160"/>
        </w:tabs>
        <w:ind w:left="2160" w:hanging="2160"/>
        <w:jc w:val="both"/>
        <w:rPr>
          <w:rFonts w:ascii="Arial" w:hAnsi="Arial" w:cs="Arial"/>
          <w:bCs/>
          <w:sz w:val="22"/>
          <w:szCs w:val="22"/>
        </w:rPr>
      </w:pPr>
      <w:r>
        <w:rPr>
          <w:rFonts w:ascii="Arial" w:hAnsi="Arial" w:cs="Arial"/>
          <w:bCs/>
          <w:sz w:val="22"/>
          <w:szCs w:val="22"/>
        </w:rPr>
        <w:t>No Public Comment</w:t>
      </w:r>
    </w:p>
    <w:p w14:paraId="3E012419" w14:textId="77777777" w:rsidR="0013245F" w:rsidRPr="00E53A65" w:rsidRDefault="0013245F" w:rsidP="00056E35">
      <w:pPr>
        <w:pStyle w:val="Default"/>
        <w:tabs>
          <w:tab w:val="left" w:pos="2160"/>
        </w:tabs>
        <w:ind w:left="2160" w:hanging="2160"/>
        <w:jc w:val="both"/>
        <w:rPr>
          <w:rFonts w:ascii="Arial" w:hAnsi="Arial" w:cs="Arial"/>
          <w:b/>
          <w:bCs/>
          <w:sz w:val="22"/>
          <w:szCs w:val="22"/>
        </w:rPr>
      </w:pPr>
    </w:p>
    <w:p w14:paraId="5384FC1A" w14:textId="43E01A54" w:rsidR="0013245F" w:rsidRDefault="00B76C0D" w:rsidP="00DE4823">
      <w:pPr>
        <w:pStyle w:val="Default"/>
        <w:tabs>
          <w:tab w:val="left" w:pos="2160"/>
        </w:tabs>
        <w:spacing w:after="120"/>
        <w:ind w:left="2880" w:hanging="2880"/>
        <w:jc w:val="both"/>
        <w:rPr>
          <w:rFonts w:ascii="Arial" w:hAnsi="Arial" w:cs="Arial"/>
          <w:b/>
          <w:bCs/>
          <w:sz w:val="22"/>
          <w:szCs w:val="22"/>
          <w:u w:val="single"/>
        </w:rPr>
      </w:pPr>
      <w:r w:rsidRPr="00E53A65">
        <w:rPr>
          <w:rFonts w:ascii="Arial" w:hAnsi="Arial" w:cs="Arial"/>
          <w:b/>
          <w:bCs/>
          <w:sz w:val="22"/>
          <w:szCs w:val="22"/>
          <w:u w:val="single"/>
        </w:rPr>
        <w:t>Adjournment</w:t>
      </w:r>
    </w:p>
    <w:p w14:paraId="11791BA8" w14:textId="5B62C0BF" w:rsidR="004E28EE" w:rsidRPr="00E53A65" w:rsidRDefault="003A5833" w:rsidP="003A5833">
      <w:pPr>
        <w:pStyle w:val="Default"/>
        <w:tabs>
          <w:tab w:val="left" w:pos="0"/>
          <w:tab w:val="left" w:pos="2160"/>
        </w:tabs>
        <w:jc w:val="both"/>
        <w:rPr>
          <w:rFonts w:ascii="Arial" w:hAnsi="Arial" w:cs="Arial"/>
          <w:bCs/>
          <w:sz w:val="22"/>
          <w:szCs w:val="22"/>
        </w:rPr>
      </w:pPr>
      <w:r w:rsidRPr="00E53A65">
        <w:rPr>
          <w:rFonts w:ascii="Arial" w:hAnsi="Arial" w:cs="Arial"/>
          <w:bCs/>
          <w:sz w:val="22"/>
          <w:szCs w:val="22"/>
        </w:rPr>
        <w:t>Chair Will Fediw adjourned the meeting at 11:</w:t>
      </w:r>
      <w:r w:rsidR="004F6B8D">
        <w:rPr>
          <w:rFonts w:ascii="Arial" w:hAnsi="Arial" w:cs="Arial"/>
          <w:bCs/>
          <w:sz w:val="22"/>
          <w:szCs w:val="22"/>
        </w:rPr>
        <w:t>15</w:t>
      </w:r>
      <w:r w:rsidRPr="00E53A65">
        <w:rPr>
          <w:rFonts w:ascii="Arial" w:hAnsi="Arial" w:cs="Arial"/>
          <w:bCs/>
          <w:sz w:val="22"/>
          <w:szCs w:val="22"/>
        </w:rPr>
        <w:t xml:space="preserve"> </w:t>
      </w:r>
      <w:r w:rsidR="009C33AE" w:rsidRPr="00E53A65">
        <w:rPr>
          <w:rFonts w:ascii="Arial" w:hAnsi="Arial" w:cs="Arial"/>
          <w:bCs/>
          <w:sz w:val="22"/>
          <w:szCs w:val="22"/>
        </w:rPr>
        <w:t>a</w:t>
      </w:r>
      <w:r w:rsidRPr="00E53A65">
        <w:rPr>
          <w:rFonts w:ascii="Arial" w:hAnsi="Arial" w:cs="Arial"/>
          <w:bCs/>
          <w:sz w:val="22"/>
          <w:szCs w:val="22"/>
        </w:rPr>
        <w:t>m</w:t>
      </w:r>
      <w:r w:rsidR="009C33AE" w:rsidRPr="00E53A65">
        <w:rPr>
          <w:rFonts w:ascii="Arial" w:hAnsi="Arial" w:cs="Arial"/>
          <w:bCs/>
          <w:sz w:val="22"/>
          <w:szCs w:val="22"/>
        </w:rPr>
        <w:t>.</w:t>
      </w:r>
    </w:p>
    <w:sectPr w:rsidR="004E28EE" w:rsidRPr="00E53A65" w:rsidSect="002004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D199" w14:textId="77777777" w:rsidR="00693355" w:rsidRDefault="00693355">
      <w:r>
        <w:separator/>
      </w:r>
    </w:p>
  </w:endnote>
  <w:endnote w:type="continuationSeparator" w:id="0">
    <w:p w14:paraId="5A78D2DB" w14:textId="77777777" w:rsidR="00693355" w:rsidRDefault="0069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F2C2" w14:textId="77777777" w:rsidR="00C234AE" w:rsidRDefault="00C23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EBEC" w14:textId="77777777" w:rsidR="008A298D" w:rsidRDefault="008A298D">
    <w:pPr>
      <w:pStyle w:val="Footer"/>
      <w:jc w:val="center"/>
      <w:rPr>
        <w:rFonts w:ascii="Times" w:hAnsi="Times"/>
        <w:color w:val="0000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BB68" w14:textId="77777777" w:rsidR="00C234AE" w:rsidRDefault="00C23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97CB" w14:textId="77777777" w:rsidR="00693355" w:rsidRDefault="00693355">
      <w:r>
        <w:separator/>
      </w:r>
    </w:p>
  </w:footnote>
  <w:footnote w:type="continuationSeparator" w:id="0">
    <w:p w14:paraId="130F87C6" w14:textId="77777777" w:rsidR="00693355" w:rsidRDefault="0069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2DCE" w14:textId="77777777" w:rsidR="00C234AE" w:rsidRDefault="00C23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810B" w14:textId="7906110D" w:rsidR="008A298D" w:rsidRPr="00032479" w:rsidRDefault="008A298D" w:rsidP="006F6CC7">
    <w:pPr>
      <w:pStyle w:val="Header"/>
      <w:tabs>
        <w:tab w:val="clear" w:pos="8640"/>
        <w:tab w:val="right" w:pos="10080"/>
      </w:tabs>
      <w:ind w:right="72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30A1" w14:textId="6229834B" w:rsidR="00C234AE" w:rsidRDefault="00C23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4175"/>
    <w:multiLevelType w:val="hybridMultilevel"/>
    <w:tmpl w:val="C812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C0706"/>
    <w:multiLevelType w:val="hybridMultilevel"/>
    <w:tmpl w:val="C2AEFDC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3F238BC"/>
    <w:multiLevelType w:val="hybridMultilevel"/>
    <w:tmpl w:val="9218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90808"/>
    <w:multiLevelType w:val="hybridMultilevel"/>
    <w:tmpl w:val="B6A691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1645D7"/>
    <w:multiLevelType w:val="multilevel"/>
    <w:tmpl w:val="04AEC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3653CC5"/>
    <w:multiLevelType w:val="hybridMultilevel"/>
    <w:tmpl w:val="6482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022DA"/>
    <w:multiLevelType w:val="hybridMultilevel"/>
    <w:tmpl w:val="6BCA9C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123FB5"/>
    <w:multiLevelType w:val="hybridMultilevel"/>
    <w:tmpl w:val="758CFE7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40773353">
    <w:abstractNumId w:val="7"/>
  </w:num>
  <w:num w:numId="2" w16cid:durableId="1680347744">
    <w:abstractNumId w:val="1"/>
  </w:num>
  <w:num w:numId="3" w16cid:durableId="1177425635">
    <w:abstractNumId w:val="2"/>
  </w:num>
  <w:num w:numId="4" w16cid:durableId="512761902">
    <w:abstractNumId w:val="5"/>
  </w:num>
  <w:num w:numId="5" w16cid:durableId="202597436">
    <w:abstractNumId w:val="0"/>
  </w:num>
  <w:num w:numId="6" w16cid:durableId="1160580898">
    <w:abstractNumId w:val="6"/>
  </w:num>
  <w:num w:numId="7" w16cid:durableId="1354304671">
    <w:abstractNumId w:val="3"/>
  </w:num>
  <w:num w:numId="8" w16cid:durableId="1109861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07"/>
    <w:rsid w:val="000258FE"/>
    <w:rsid w:val="00032479"/>
    <w:rsid w:val="00035795"/>
    <w:rsid w:val="00036A0A"/>
    <w:rsid w:val="00056DFC"/>
    <w:rsid w:val="00056E35"/>
    <w:rsid w:val="00066C65"/>
    <w:rsid w:val="00074CE2"/>
    <w:rsid w:val="0008310E"/>
    <w:rsid w:val="0008439C"/>
    <w:rsid w:val="00090B48"/>
    <w:rsid w:val="00092CDA"/>
    <w:rsid w:val="000933A4"/>
    <w:rsid w:val="000A0B04"/>
    <w:rsid w:val="000B2464"/>
    <w:rsid w:val="000B3650"/>
    <w:rsid w:val="000B5FEA"/>
    <w:rsid w:val="000B652E"/>
    <w:rsid w:val="000F3C2E"/>
    <w:rsid w:val="000F6D8C"/>
    <w:rsid w:val="00100F53"/>
    <w:rsid w:val="001032D7"/>
    <w:rsid w:val="00113D96"/>
    <w:rsid w:val="00125497"/>
    <w:rsid w:val="001257CB"/>
    <w:rsid w:val="0013245F"/>
    <w:rsid w:val="001332BD"/>
    <w:rsid w:val="00141E46"/>
    <w:rsid w:val="0014398A"/>
    <w:rsid w:val="0014423C"/>
    <w:rsid w:val="00145222"/>
    <w:rsid w:val="00151F9C"/>
    <w:rsid w:val="001544A7"/>
    <w:rsid w:val="00156AE9"/>
    <w:rsid w:val="00156D26"/>
    <w:rsid w:val="001742FB"/>
    <w:rsid w:val="001807E3"/>
    <w:rsid w:val="00190D27"/>
    <w:rsid w:val="0019273C"/>
    <w:rsid w:val="001A6C63"/>
    <w:rsid w:val="001B1223"/>
    <w:rsid w:val="001C6C78"/>
    <w:rsid w:val="001D5A90"/>
    <w:rsid w:val="001D5FA3"/>
    <w:rsid w:val="001D6D12"/>
    <w:rsid w:val="001F3BC0"/>
    <w:rsid w:val="001F6728"/>
    <w:rsid w:val="00200401"/>
    <w:rsid w:val="002025A3"/>
    <w:rsid w:val="002041B6"/>
    <w:rsid w:val="002056E3"/>
    <w:rsid w:val="00210A0F"/>
    <w:rsid w:val="002133B1"/>
    <w:rsid w:val="00214496"/>
    <w:rsid w:val="00220620"/>
    <w:rsid w:val="00234389"/>
    <w:rsid w:val="002413A5"/>
    <w:rsid w:val="0026131C"/>
    <w:rsid w:val="00262D04"/>
    <w:rsid w:val="0026786C"/>
    <w:rsid w:val="002710B5"/>
    <w:rsid w:val="00274601"/>
    <w:rsid w:val="002825A9"/>
    <w:rsid w:val="0029758E"/>
    <w:rsid w:val="002A3782"/>
    <w:rsid w:val="002A5350"/>
    <w:rsid w:val="002A6487"/>
    <w:rsid w:val="002B13BD"/>
    <w:rsid w:val="002B52C6"/>
    <w:rsid w:val="002C030E"/>
    <w:rsid w:val="002C0B96"/>
    <w:rsid w:val="002C1278"/>
    <w:rsid w:val="002D07F3"/>
    <w:rsid w:val="002D5804"/>
    <w:rsid w:val="002E07BE"/>
    <w:rsid w:val="002F4568"/>
    <w:rsid w:val="002F53B1"/>
    <w:rsid w:val="00321C47"/>
    <w:rsid w:val="0034145A"/>
    <w:rsid w:val="00343A5F"/>
    <w:rsid w:val="0035353E"/>
    <w:rsid w:val="00355AA3"/>
    <w:rsid w:val="00355AFC"/>
    <w:rsid w:val="00360F30"/>
    <w:rsid w:val="00365063"/>
    <w:rsid w:val="0036632E"/>
    <w:rsid w:val="00370416"/>
    <w:rsid w:val="00372FF7"/>
    <w:rsid w:val="00386732"/>
    <w:rsid w:val="003919B9"/>
    <w:rsid w:val="003A5833"/>
    <w:rsid w:val="003B3CCE"/>
    <w:rsid w:val="003B5291"/>
    <w:rsid w:val="003B640D"/>
    <w:rsid w:val="003B737B"/>
    <w:rsid w:val="003C205F"/>
    <w:rsid w:val="003C4664"/>
    <w:rsid w:val="003C7793"/>
    <w:rsid w:val="003D4926"/>
    <w:rsid w:val="003E44CF"/>
    <w:rsid w:val="003F0309"/>
    <w:rsid w:val="0040219A"/>
    <w:rsid w:val="00402227"/>
    <w:rsid w:val="004042B3"/>
    <w:rsid w:val="004057E4"/>
    <w:rsid w:val="00406D65"/>
    <w:rsid w:val="00412B39"/>
    <w:rsid w:val="00414BC6"/>
    <w:rsid w:val="00414E03"/>
    <w:rsid w:val="004225E3"/>
    <w:rsid w:val="0042706D"/>
    <w:rsid w:val="00427E70"/>
    <w:rsid w:val="0043247F"/>
    <w:rsid w:val="0044183F"/>
    <w:rsid w:val="00442A83"/>
    <w:rsid w:val="00455AEA"/>
    <w:rsid w:val="00455E44"/>
    <w:rsid w:val="004656A1"/>
    <w:rsid w:val="00466FE3"/>
    <w:rsid w:val="004809F3"/>
    <w:rsid w:val="00493FEF"/>
    <w:rsid w:val="004A2673"/>
    <w:rsid w:val="004A3267"/>
    <w:rsid w:val="004A5C4D"/>
    <w:rsid w:val="004C42F0"/>
    <w:rsid w:val="004C6BC8"/>
    <w:rsid w:val="004D0CE2"/>
    <w:rsid w:val="004D5199"/>
    <w:rsid w:val="004D733F"/>
    <w:rsid w:val="004E28EE"/>
    <w:rsid w:val="004F65CE"/>
    <w:rsid w:val="004F6B8D"/>
    <w:rsid w:val="00527BA3"/>
    <w:rsid w:val="00530A1C"/>
    <w:rsid w:val="00532F8D"/>
    <w:rsid w:val="00542B91"/>
    <w:rsid w:val="0054306C"/>
    <w:rsid w:val="00550570"/>
    <w:rsid w:val="00552AC4"/>
    <w:rsid w:val="0057217D"/>
    <w:rsid w:val="0057298A"/>
    <w:rsid w:val="005730BA"/>
    <w:rsid w:val="00582BC5"/>
    <w:rsid w:val="0059508A"/>
    <w:rsid w:val="005955E8"/>
    <w:rsid w:val="005B3A96"/>
    <w:rsid w:val="005C7103"/>
    <w:rsid w:val="005D01E8"/>
    <w:rsid w:val="005D427D"/>
    <w:rsid w:val="006147A7"/>
    <w:rsid w:val="00615CCE"/>
    <w:rsid w:val="006215AC"/>
    <w:rsid w:val="00626EE9"/>
    <w:rsid w:val="00631C5A"/>
    <w:rsid w:val="00643CB2"/>
    <w:rsid w:val="00643F69"/>
    <w:rsid w:val="006649C0"/>
    <w:rsid w:val="00692945"/>
    <w:rsid w:val="00693355"/>
    <w:rsid w:val="00694103"/>
    <w:rsid w:val="006A21A5"/>
    <w:rsid w:val="006A6B53"/>
    <w:rsid w:val="006B125F"/>
    <w:rsid w:val="006C2719"/>
    <w:rsid w:val="006D18CE"/>
    <w:rsid w:val="006D5EB5"/>
    <w:rsid w:val="006E2834"/>
    <w:rsid w:val="006E5469"/>
    <w:rsid w:val="006F2655"/>
    <w:rsid w:val="006F6CC7"/>
    <w:rsid w:val="00707E7B"/>
    <w:rsid w:val="007170F9"/>
    <w:rsid w:val="00725335"/>
    <w:rsid w:val="0072617E"/>
    <w:rsid w:val="00727517"/>
    <w:rsid w:val="00736CA7"/>
    <w:rsid w:val="00745BCD"/>
    <w:rsid w:val="00747E8C"/>
    <w:rsid w:val="007746AA"/>
    <w:rsid w:val="00786B44"/>
    <w:rsid w:val="007944A6"/>
    <w:rsid w:val="007A6273"/>
    <w:rsid w:val="007B7356"/>
    <w:rsid w:val="007C4C4E"/>
    <w:rsid w:val="007D0F1A"/>
    <w:rsid w:val="007E37B8"/>
    <w:rsid w:val="007E4059"/>
    <w:rsid w:val="00800011"/>
    <w:rsid w:val="00816A70"/>
    <w:rsid w:val="00820038"/>
    <w:rsid w:val="0082187D"/>
    <w:rsid w:val="00824DB0"/>
    <w:rsid w:val="008266BA"/>
    <w:rsid w:val="00827080"/>
    <w:rsid w:val="00831647"/>
    <w:rsid w:val="0083784D"/>
    <w:rsid w:val="00840B25"/>
    <w:rsid w:val="00840E70"/>
    <w:rsid w:val="00847D85"/>
    <w:rsid w:val="008519E7"/>
    <w:rsid w:val="0086114E"/>
    <w:rsid w:val="00863816"/>
    <w:rsid w:val="00876BA1"/>
    <w:rsid w:val="00891328"/>
    <w:rsid w:val="008A298D"/>
    <w:rsid w:val="008A38E8"/>
    <w:rsid w:val="008A785C"/>
    <w:rsid w:val="008B090E"/>
    <w:rsid w:val="008B1A38"/>
    <w:rsid w:val="008B33FA"/>
    <w:rsid w:val="008B7B9F"/>
    <w:rsid w:val="008C28A5"/>
    <w:rsid w:val="008C6D2E"/>
    <w:rsid w:val="008D01CF"/>
    <w:rsid w:val="008D025E"/>
    <w:rsid w:val="008D0848"/>
    <w:rsid w:val="008E26DF"/>
    <w:rsid w:val="008F031A"/>
    <w:rsid w:val="008F3346"/>
    <w:rsid w:val="008F7172"/>
    <w:rsid w:val="00904B77"/>
    <w:rsid w:val="00906B70"/>
    <w:rsid w:val="00910927"/>
    <w:rsid w:val="00920130"/>
    <w:rsid w:val="00922DCB"/>
    <w:rsid w:val="0092520A"/>
    <w:rsid w:val="00930456"/>
    <w:rsid w:val="009328CD"/>
    <w:rsid w:val="00935438"/>
    <w:rsid w:val="00941A36"/>
    <w:rsid w:val="00956735"/>
    <w:rsid w:val="009705D6"/>
    <w:rsid w:val="00975DAC"/>
    <w:rsid w:val="00976815"/>
    <w:rsid w:val="00982F3C"/>
    <w:rsid w:val="00984814"/>
    <w:rsid w:val="00986FE5"/>
    <w:rsid w:val="0098769E"/>
    <w:rsid w:val="00992D24"/>
    <w:rsid w:val="00995352"/>
    <w:rsid w:val="009A317B"/>
    <w:rsid w:val="009A5344"/>
    <w:rsid w:val="009B44D8"/>
    <w:rsid w:val="009B5259"/>
    <w:rsid w:val="009B6D71"/>
    <w:rsid w:val="009C33AE"/>
    <w:rsid w:val="009C5D13"/>
    <w:rsid w:val="009D1844"/>
    <w:rsid w:val="009E0DCE"/>
    <w:rsid w:val="009E15F5"/>
    <w:rsid w:val="009F127A"/>
    <w:rsid w:val="009F7B83"/>
    <w:rsid w:val="00A0440E"/>
    <w:rsid w:val="00A15613"/>
    <w:rsid w:val="00A2015A"/>
    <w:rsid w:val="00A34DD9"/>
    <w:rsid w:val="00A42807"/>
    <w:rsid w:val="00A527C4"/>
    <w:rsid w:val="00A647AB"/>
    <w:rsid w:val="00A66828"/>
    <w:rsid w:val="00A7267C"/>
    <w:rsid w:val="00A8078A"/>
    <w:rsid w:val="00A836AE"/>
    <w:rsid w:val="00A837BB"/>
    <w:rsid w:val="00A839BF"/>
    <w:rsid w:val="00A85443"/>
    <w:rsid w:val="00A85616"/>
    <w:rsid w:val="00A974A6"/>
    <w:rsid w:val="00AA70ED"/>
    <w:rsid w:val="00AB0A07"/>
    <w:rsid w:val="00AC0E41"/>
    <w:rsid w:val="00AC5FEE"/>
    <w:rsid w:val="00AC6219"/>
    <w:rsid w:val="00AC645D"/>
    <w:rsid w:val="00AC7529"/>
    <w:rsid w:val="00AD7DE5"/>
    <w:rsid w:val="00AE3FEA"/>
    <w:rsid w:val="00AE750A"/>
    <w:rsid w:val="00AF0A9F"/>
    <w:rsid w:val="00AF16EA"/>
    <w:rsid w:val="00AF5A75"/>
    <w:rsid w:val="00B00511"/>
    <w:rsid w:val="00B115F1"/>
    <w:rsid w:val="00B170D5"/>
    <w:rsid w:val="00B27CEC"/>
    <w:rsid w:val="00B43D0C"/>
    <w:rsid w:val="00B4656A"/>
    <w:rsid w:val="00B47721"/>
    <w:rsid w:val="00B47BF6"/>
    <w:rsid w:val="00B55128"/>
    <w:rsid w:val="00B56007"/>
    <w:rsid w:val="00B62B83"/>
    <w:rsid w:val="00B667A4"/>
    <w:rsid w:val="00B76C0D"/>
    <w:rsid w:val="00B9238E"/>
    <w:rsid w:val="00B968EE"/>
    <w:rsid w:val="00BA25FD"/>
    <w:rsid w:val="00BA461B"/>
    <w:rsid w:val="00BA63E3"/>
    <w:rsid w:val="00BA6E85"/>
    <w:rsid w:val="00BB16EE"/>
    <w:rsid w:val="00BB7075"/>
    <w:rsid w:val="00BC4D3E"/>
    <w:rsid w:val="00BC5B42"/>
    <w:rsid w:val="00BC6428"/>
    <w:rsid w:val="00BD6CBD"/>
    <w:rsid w:val="00BD6FA0"/>
    <w:rsid w:val="00BE494B"/>
    <w:rsid w:val="00BE49E2"/>
    <w:rsid w:val="00BF0EA8"/>
    <w:rsid w:val="00BF3200"/>
    <w:rsid w:val="00BF53EB"/>
    <w:rsid w:val="00C02CA8"/>
    <w:rsid w:val="00C234AE"/>
    <w:rsid w:val="00C26B59"/>
    <w:rsid w:val="00C37D9B"/>
    <w:rsid w:val="00C465A0"/>
    <w:rsid w:val="00C868E7"/>
    <w:rsid w:val="00C90EDD"/>
    <w:rsid w:val="00C97C34"/>
    <w:rsid w:val="00CA37AE"/>
    <w:rsid w:val="00CB6D2F"/>
    <w:rsid w:val="00CC2F01"/>
    <w:rsid w:val="00CD0EA5"/>
    <w:rsid w:val="00CE44FD"/>
    <w:rsid w:val="00CE586D"/>
    <w:rsid w:val="00CF1BE3"/>
    <w:rsid w:val="00CF6A9A"/>
    <w:rsid w:val="00D00609"/>
    <w:rsid w:val="00D028ED"/>
    <w:rsid w:val="00D07E2E"/>
    <w:rsid w:val="00D113F5"/>
    <w:rsid w:val="00D16E13"/>
    <w:rsid w:val="00D22704"/>
    <w:rsid w:val="00D33812"/>
    <w:rsid w:val="00D452F3"/>
    <w:rsid w:val="00D47D20"/>
    <w:rsid w:val="00D613EA"/>
    <w:rsid w:val="00DA0F34"/>
    <w:rsid w:val="00DA2CEE"/>
    <w:rsid w:val="00DA3A14"/>
    <w:rsid w:val="00DA4087"/>
    <w:rsid w:val="00DB3C92"/>
    <w:rsid w:val="00DB57A7"/>
    <w:rsid w:val="00DC77BF"/>
    <w:rsid w:val="00DE2930"/>
    <w:rsid w:val="00DE4823"/>
    <w:rsid w:val="00DF28E8"/>
    <w:rsid w:val="00E00CEB"/>
    <w:rsid w:val="00E02BC0"/>
    <w:rsid w:val="00E062D9"/>
    <w:rsid w:val="00E265CD"/>
    <w:rsid w:val="00E32A1F"/>
    <w:rsid w:val="00E37294"/>
    <w:rsid w:val="00E4450F"/>
    <w:rsid w:val="00E53A65"/>
    <w:rsid w:val="00E56512"/>
    <w:rsid w:val="00E856A2"/>
    <w:rsid w:val="00EB4B6B"/>
    <w:rsid w:val="00EB6BD7"/>
    <w:rsid w:val="00EB70AA"/>
    <w:rsid w:val="00EC5E92"/>
    <w:rsid w:val="00ED3CFA"/>
    <w:rsid w:val="00EE7F0D"/>
    <w:rsid w:val="00EF1814"/>
    <w:rsid w:val="00EF2786"/>
    <w:rsid w:val="00EF3684"/>
    <w:rsid w:val="00EF3B73"/>
    <w:rsid w:val="00EF7074"/>
    <w:rsid w:val="00F00397"/>
    <w:rsid w:val="00F15F55"/>
    <w:rsid w:val="00F16387"/>
    <w:rsid w:val="00F16A43"/>
    <w:rsid w:val="00F242B6"/>
    <w:rsid w:val="00F33922"/>
    <w:rsid w:val="00F44A7C"/>
    <w:rsid w:val="00F45D89"/>
    <w:rsid w:val="00F470B2"/>
    <w:rsid w:val="00F5289C"/>
    <w:rsid w:val="00F53259"/>
    <w:rsid w:val="00F57259"/>
    <w:rsid w:val="00F6647D"/>
    <w:rsid w:val="00F71933"/>
    <w:rsid w:val="00F7614E"/>
    <w:rsid w:val="00F810C3"/>
    <w:rsid w:val="00F8163D"/>
    <w:rsid w:val="00F84E8E"/>
    <w:rsid w:val="00F910E6"/>
    <w:rsid w:val="00F95491"/>
    <w:rsid w:val="00FA30EA"/>
    <w:rsid w:val="00FA4D00"/>
    <w:rsid w:val="00FB1CE2"/>
    <w:rsid w:val="00FD3E2D"/>
    <w:rsid w:val="00FD62A6"/>
    <w:rsid w:val="00FE1335"/>
    <w:rsid w:val="00FE2A46"/>
    <w:rsid w:val="00FE6811"/>
    <w:rsid w:val="0EE9C7F9"/>
    <w:rsid w:val="106FF9E9"/>
    <w:rsid w:val="1538FFDE"/>
    <w:rsid w:val="17968B74"/>
    <w:rsid w:val="19B2CA6D"/>
    <w:rsid w:val="1D4DC1BC"/>
    <w:rsid w:val="23B45820"/>
    <w:rsid w:val="2428324E"/>
    <w:rsid w:val="31186A2E"/>
    <w:rsid w:val="320AE731"/>
    <w:rsid w:val="34380259"/>
    <w:rsid w:val="35666F69"/>
    <w:rsid w:val="3A832D1C"/>
    <w:rsid w:val="421F4D22"/>
    <w:rsid w:val="44B8F76B"/>
    <w:rsid w:val="45BD880C"/>
    <w:rsid w:val="47E8AA6E"/>
    <w:rsid w:val="4D431537"/>
    <w:rsid w:val="4E56BE22"/>
    <w:rsid w:val="50F5888C"/>
    <w:rsid w:val="52347414"/>
    <w:rsid w:val="54E42031"/>
    <w:rsid w:val="58C67848"/>
    <w:rsid w:val="5C74BA35"/>
    <w:rsid w:val="5E90C3F3"/>
    <w:rsid w:val="608984B0"/>
    <w:rsid w:val="62CDFF4A"/>
    <w:rsid w:val="62DB5099"/>
    <w:rsid w:val="64E410F6"/>
    <w:rsid w:val="66DF9DD7"/>
    <w:rsid w:val="686A37F3"/>
    <w:rsid w:val="71A96BA1"/>
    <w:rsid w:val="77788E63"/>
    <w:rsid w:val="7AA84079"/>
    <w:rsid w:val="7C24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5A1D9A"/>
  <w15:docId w15:val="{C863B61E-16D4-4ABC-AC5D-72E9F529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B5"/>
    <w:rPr>
      <w:sz w:val="24"/>
      <w:szCs w:val="24"/>
    </w:rPr>
  </w:style>
  <w:style w:type="paragraph" w:styleId="Heading1">
    <w:name w:val="heading 1"/>
    <w:basedOn w:val="Normal"/>
    <w:next w:val="Normal"/>
    <w:qFormat/>
    <w:rsid w:val="002710B5"/>
    <w:pPr>
      <w:keepNext/>
      <w:ind w:left="720" w:right="1440"/>
      <w:outlineLvl w:val="0"/>
    </w:pPr>
    <w:rPr>
      <w:b/>
      <w:bCs/>
      <w:u w:val="single"/>
    </w:rPr>
  </w:style>
  <w:style w:type="paragraph" w:styleId="Heading2">
    <w:name w:val="heading 2"/>
    <w:basedOn w:val="Normal"/>
    <w:next w:val="Normal"/>
    <w:qFormat/>
    <w:rsid w:val="002710B5"/>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0B5"/>
    <w:pPr>
      <w:tabs>
        <w:tab w:val="center" w:pos="4320"/>
        <w:tab w:val="right" w:pos="8640"/>
      </w:tabs>
    </w:pPr>
  </w:style>
  <w:style w:type="paragraph" w:styleId="BlockText">
    <w:name w:val="Block Text"/>
    <w:basedOn w:val="Normal"/>
    <w:rsid w:val="002710B5"/>
    <w:pPr>
      <w:ind w:left="720" w:right="720"/>
    </w:pPr>
  </w:style>
  <w:style w:type="paragraph" w:styleId="Footer">
    <w:name w:val="footer"/>
    <w:basedOn w:val="Normal"/>
    <w:rsid w:val="002710B5"/>
    <w:pPr>
      <w:tabs>
        <w:tab w:val="center" w:pos="4320"/>
        <w:tab w:val="right" w:pos="8640"/>
      </w:tabs>
    </w:pPr>
  </w:style>
  <w:style w:type="character" w:styleId="PageNumber">
    <w:name w:val="page number"/>
    <w:basedOn w:val="DefaultParagraphFont"/>
    <w:rsid w:val="002710B5"/>
  </w:style>
  <w:style w:type="paragraph" w:styleId="BodyTextIndent">
    <w:name w:val="Body Text Indent"/>
    <w:basedOn w:val="Normal"/>
    <w:rsid w:val="00F470B2"/>
    <w:pPr>
      <w:widowControl w:val="0"/>
      <w:ind w:right="-590" w:firstLine="720"/>
      <w:jc w:val="both"/>
    </w:pPr>
    <w:rPr>
      <w:szCs w:val="20"/>
    </w:rPr>
  </w:style>
  <w:style w:type="character" w:styleId="Hyperlink">
    <w:name w:val="Hyperlink"/>
    <w:basedOn w:val="DefaultParagraphFont"/>
    <w:uiPriority w:val="99"/>
    <w:rsid w:val="00F910E6"/>
    <w:rPr>
      <w:color w:val="0000FF" w:themeColor="hyperlink"/>
      <w:u w:val="single"/>
    </w:rPr>
  </w:style>
  <w:style w:type="character" w:customStyle="1" w:styleId="HeaderChar">
    <w:name w:val="Header Char"/>
    <w:basedOn w:val="DefaultParagraphFont"/>
    <w:link w:val="Header"/>
    <w:uiPriority w:val="99"/>
    <w:locked/>
    <w:rsid w:val="00AD7DE5"/>
    <w:rPr>
      <w:sz w:val="24"/>
      <w:szCs w:val="24"/>
    </w:rPr>
  </w:style>
  <w:style w:type="paragraph" w:styleId="BalloonText">
    <w:name w:val="Balloon Text"/>
    <w:basedOn w:val="Normal"/>
    <w:link w:val="BalloonTextChar"/>
    <w:rsid w:val="00AD7DE5"/>
    <w:rPr>
      <w:rFonts w:ascii="Tahoma" w:hAnsi="Tahoma" w:cs="Tahoma"/>
      <w:sz w:val="16"/>
      <w:szCs w:val="16"/>
    </w:rPr>
  </w:style>
  <w:style w:type="character" w:customStyle="1" w:styleId="BalloonTextChar">
    <w:name w:val="Balloon Text Char"/>
    <w:basedOn w:val="DefaultParagraphFont"/>
    <w:link w:val="BalloonText"/>
    <w:rsid w:val="00AD7DE5"/>
    <w:rPr>
      <w:rFonts w:ascii="Tahoma" w:hAnsi="Tahoma" w:cs="Tahoma"/>
      <w:sz w:val="16"/>
      <w:szCs w:val="16"/>
    </w:rPr>
  </w:style>
  <w:style w:type="character" w:styleId="CommentReference">
    <w:name w:val="annotation reference"/>
    <w:basedOn w:val="DefaultParagraphFont"/>
    <w:rsid w:val="005955E8"/>
    <w:rPr>
      <w:sz w:val="16"/>
      <w:szCs w:val="16"/>
    </w:rPr>
  </w:style>
  <w:style w:type="paragraph" w:styleId="CommentText">
    <w:name w:val="annotation text"/>
    <w:basedOn w:val="Normal"/>
    <w:link w:val="CommentTextChar"/>
    <w:rsid w:val="005955E8"/>
    <w:rPr>
      <w:sz w:val="20"/>
      <w:szCs w:val="20"/>
    </w:rPr>
  </w:style>
  <w:style w:type="character" w:customStyle="1" w:styleId="CommentTextChar">
    <w:name w:val="Comment Text Char"/>
    <w:basedOn w:val="DefaultParagraphFont"/>
    <w:link w:val="CommentText"/>
    <w:rsid w:val="005955E8"/>
  </w:style>
  <w:style w:type="paragraph" w:customStyle="1" w:styleId="Default">
    <w:name w:val="Default"/>
    <w:rsid w:val="0013245F"/>
    <w:pPr>
      <w:autoSpaceDE w:val="0"/>
      <w:autoSpaceDN w:val="0"/>
      <w:adjustRightInd w:val="0"/>
    </w:pPr>
    <w:rPr>
      <w:rFonts w:ascii="Calibri" w:eastAsia="Calibri" w:hAnsi="Calibri" w:cs="Calibri"/>
      <w:color w:val="000000"/>
      <w:sz w:val="24"/>
      <w:szCs w:val="24"/>
    </w:rPr>
  </w:style>
  <w:style w:type="paragraph" w:styleId="CommentSubject">
    <w:name w:val="annotation subject"/>
    <w:basedOn w:val="CommentText"/>
    <w:next w:val="CommentText"/>
    <w:link w:val="CommentSubjectChar"/>
    <w:semiHidden/>
    <w:unhideWhenUsed/>
    <w:rsid w:val="00E856A2"/>
    <w:rPr>
      <w:b/>
      <w:bCs/>
    </w:rPr>
  </w:style>
  <w:style w:type="character" w:customStyle="1" w:styleId="CommentSubjectChar">
    <w:name w:val="Comment Subject Char"/>
    <w:basedOn w:val="CommentTextChar"/>
    <w:link w:val="CommentSubject"/>
    <w:semiHidden/>
    <w:rsid w:val="00E856A2"/>
    <w:rPr>
      <w:b/>
      <w:bCs/>
    </w:rPr>
  </w:style>
  <w:style w:type="paragraph" w:styleId="ListParagraph">
    <w:name w:val="List Paragraph"/>
    <w:basedOn w:val="Normal"/>
    <w:uiPriority w:val="34"/>
    <w:qFormat/>
    <w:rsid w:val="00156AE9"/>
    <w:pPr>
      <w:ind w:left="720"/>
      <w:contextualSpacing/>
    </w:pPr>
  </w:style>
  <w:style w:type="paragraph" w:customStyle="1" w:styleId="m5570154832792824490default">
    <w:name w:val="m_5570154832792824490default"/>
    <w:basedOn w:val="Normal"/>
    <w:rsid w:val="00CB6D2F"/>
    <w:pPr>
      <w:spacing w:before="100" w:beforeAutospacing="1" w:after="100" w:afterAutospacing="1"/>
    </w:pPr>
  </w:style>
  <w:style w:type="character" w:styleId="UnresolvedMention">
    <w:name w:val="Unresolved Mention"/>
    <w:basedOn w:val="DefaultParagraphFont"/>
    <w:uiPriority w:val="99"/>
    <w:semiHidden/>
    <w:unhideWhenUsed/>
    <w:rsid w:val="00550570"/>
    <w:rPr>
      <w:color w:val="605E5C"/>
      <w:shd w:val="clear" w:color="auto" w:fill="E1DFDD"/>
    </w:rPr>
  </w:style>
  <w:style w:type="character" w:styleId="FollowedHyperlink">
    <w:name w:val="FollowedHyperlink"/>
    <w:basedOn w:val="DefaultParagraphFont"/>
    <w:semiHidden/>
    <w:unhideWhenUsed/>
    <w:rsid w:val="00550570"/>
    <w:rPr>
      <w:color w:val="800080" w:themeColor="followedHyperlink"/>
      <w:u w:val="single"/>
    </w:rPr>
  </w:style>
  <w:style w:type="paragraph" w:styleId="Revision">
    <w:name w:val="Revision"/>
    <w:hidden/>
    <w:uiPriority w:val="99"/>
    <w:semiHidden/>
    <w:rsid w:val="00EB6B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370">
      <w:bodyDiv w:val="1"/>
      <w:marLeft w:val="0"/>
      <w:marRight w:val="0"/>
      <w:marTop w:val="0"/>
      <w:marBottom w:val="0"/>
      <w:divBdr>
        <w:top w:val="none" w:sz="0" w:space="0" w:color="auto"/>
        <w:left w:val="none" w:sz="0" w:space="0" w:color="auto"/>
        <w:bottom w:val="none" w:sz="0" w:space="0" w:color="auto"/>
        <w:right w:val="none" w:sz="0" w:space="0" w:color="auto"/>
      </w:divBdr>
    </w:div>
    <w:div w:id="960765851">
      <w:bodyDiv w:val="1"/>
      <w:marLeft w:val="0"/>
      <w:marRight w:val="0"/>
      <w:marTop w:val="0"/>
      <w:marBottom w:val="0"/>
      <w:divBdr>
        <w:top w:val="none" w:sz="0" w:space="0" w:color="auto"/>
        <w:left w:val="none" w:sz="0" w:space="0" w:color="auto"/>
        <w:bottom w:val="none" w:sz="0" w:space="0" w:color="auto"/>
        <w:right w:val="none" w:sz="0" w:space="0" w:color="auto"/>
      </w:divBdr>
    </w:div>
    <w:div w:id="11113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yc\Desktop\DMM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DMME Letterhead.dot</Template>
  <TotalTime>1</TotalTime>
  <Pages>2</Pages>
  <Words>745</Words>
  <Characters>3967</Characters>
  <Application>Microsoft Office Word</Application>
  <DocSecurity>4</DocSecurity>
  <Lines>94</Lines>
  <Paragraphs>37</Paragraphs>
  <ScaleCrop>false</ScaleCrop>
  <HeadingPairs>
    <vt:vector size="2" baseType="variant">
      <vt:variant>
        <vt:lpstr>Title</vt:lpstr>
      </vt:variant>
      <vt:variant>
        <vt:i4>1</vt:i4>
      </vt:variant>
    </vt:vector>
  </HeadingPairs>
  <TitlesOfParts>
    <vt:vector size="1" baseType="lpstr">
      <vt:lpstr>O</vt:lpstr>
    </vt:vector>
  </TitlesOfParts>
  <Company>DMME</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eyc</dc:creator>
  <cp:keywords/>
  <dc:description/>
  <cp:lastModifiedBy>Ken Jurman</cp:lastModifiedBy>
  <cp:revision>2</cp:revision>
  <cp:lastPrinted>2023-09-17T19:33:00Z</cp:lastPrinted>
  <dcterms:created xsi:type="dcterms:W3CDTF">2024-07-02T15:30:00Z</dcterms:created>
  <dcterms:modified xsi:type="dcterms:W3CDTF">2024-07-02T15:30:00Z</dcterms:modified>
</cp:coreProperties>
</file>